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46E2" w14:textId="0B1E2316" w:rsidR="00002D25" w:rsidRDefault="00002D25" w:rsidP="00002D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25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 w:rsidRPr="00002D25">
        <w:rPr>
          <w:rFonts w:ascii="Times New Roman" w:hAnsi="Times New Roman" w:cs="Times New Roman"/>
          <w:b/>
          <w:sz w:val="24"/>
          <w:szCs w:val="24"/>
        </w:rPr>
        <w:t>работа  «</w:t>
      </w:r>
      <w:proofErr w:type="gramEnd"/>
      <w:r w:rsidRPr="00002D25">
        <w:rPr>
          <w:rFonts w:ascii="Times New Roman" w:hAnsi="Times New Roman" w:cs="Times New Roman"/>
          <w:b/>
          <w:sz w:val="24"/>
          <w:szCs w:val="24"/>
        </w:rPr>
        <w:t>Великая отечественная война»</w:t>
      </w:r>
      <w:r w:rsidR="002E36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2223FF" w14:textId="77777777" w:rsidR="00002D25" w:rsidRPr="00002D25" w:rsidRDefault="00002D25" w:rsidP="00D50AC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9CBA396" w14:textId="77777777" w:rsidR="00002D25" w:rsidRDefault="00002D25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 т</w:t>
      </w:r>
      <w:r w:rsidRPr="00002D25">
        <w:rPr>
          <w:rFonts w:ascii="Times New Roman" w:hAnsi="Times New Roman" w:cs="Times New Roman"/>
          <w:sz w:val="24"/>
          <w:szCs w:val="24"/>
        </w:rPr>
        <w:t>ерритории, захваченные фашистами на начальном этапе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F82F1" w14:textId="77777777" w:rsidR="00002D25" w:rsidRPr="00002D25" w:rsidRDefault="00D50ACD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2D25">
        <w:rPr>
          <w:rFonts w:ascii="Times New Roman" w:hAnsi="Times New Roman" w:cs="Times New Roman"/>
          <w:sz w:val="24"/>
          <w:szCs w:val="24"/>
        </w:rPr>
        <w:t xml:space="preserve">. Перечислите причины неудач Красной Армии на начальном этапе войны. </w:t>
      </w:r>
    </w:p>
    <w:p w14:paraId="795F1C08" w14:textId="77777777" w:rsidR="00002D25" w:rsidRPr="00002D25" w:rsidRDefault="00D50ACD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D25">
        <w:rPr>
          <w:rFonts w:ascii="Times New Roman" w:hAnsi="Times New Roman" w:cs="Times New Roman"/>
          <w:sz w:val="24"/>
          <w:szCs w:val="24"/>
        </w:rPr>
        <w:t>. Используя таблицу,  перечислите наиболее крупные сражения Вов.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1"/>
        <w:gridCol w:w="7443"/>
      </w:tblGrid>
      <w:tr w:rsidR="003805E5" w:rsidRPr="00002D25" w14:paraId="4D18E8A3" w14:textId="77777777" w:rsidTr="003805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35FDB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и хронологические рамки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1459F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содержание периода</w:t>
            </w:r>
          </w:p>
        </w:tc>
      </w:tr>
      <w:tr w:rsidR="003805E5" w:rsidRPr="00002D25" w14:paraId="37BB065C" w14:textId="77777777" w:rsidTr="003805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18311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Первый период</w:t>
            </w: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 сентября 1939 г - 22 июня 1941 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DF274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нападения на Польшу до начала Великой Отечественной войны</w:t>
            </w:r>
          </w:p>
        </w:tc>
      </w:tr>
      <w:tr w:rsidR="003805E5" w:rsidRPr="00002D25" w14:paraId="4808543B" w14:textId="77777777" w:rsidTr="003805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FD670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Второй период</w:t>
            </w: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(22 июня 1941 г. - ноябрь 1942г)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23718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Оборонительные сражения Красной Армии, поражение немцев под Москвой, провал плана "молниеносной войны"</w:t>
            </w:r>
          </w:p>
        </w:tc>
      </w:tr>
      <w:tr w:rsidR="003805E5" w:rsidRPr="00002D25" w14:paraId="7A0A32DB" w14:textId="77777777" w:rsidTr="003805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44456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Третий период</w:t>
            </w: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(ноябрь 1942 г. - декабрь 1943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E561C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войны</w:t>
            </w:r>
          </w:p>
        </w:tc>
      </w:tr>
      <w:tr w:rsidR="003805E5" w:rsidRPr="00002D25" w14:paraId="1C3C1212" w14:textId="77777777" w:rsidTr="003805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E05B7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Четвертый период</w:t>
            </w: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(январь 1944 г. - 9 мая 1945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E2C72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фашистской Германии, окончание Великой Отечественной войны</w:t>
            </w:r>
          </w:p>
        </w:tc>
      </w:tr>
      <w:tr w:rsidR="003805E5" w:rsidRPr="00002D25" w14:paraId="40674ECB" w14:textId="77777777" w:rsidTr="003805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DEB5E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Пятый период</w:t>
            </w: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(май 1945 г. - 2 сентября 1945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B6325" w14:textId="77777777" w:rsidR="003805E5" w:rsidRPr="00002D25" w:rsidRDefault="003805E5" w:rsidP="00002D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Капитуляция Японии, окончание войны</w:t>
            </w:r>
          </w:p>
        </w:tc>
      </w:tr>
    </w:tbl>
    <w:p w14:paraId="56469F1B" w14:textId="77777777" w:rsidR="00FA25B4" w:rsidRDefault="00D50ACD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Перечислите особенности фашистского  оккупационного режима на территории СССР.</w:t>
      </w:r>
    </w:p>
    <w:p w14:paraId="6E52B515" w14:textId="77777777" w:rsidR="00D50ACD" w:rsidRDefault="00D50ACD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Перечислите военные операции движения Сопротивления  на оккупированной территории СССР.</w:t>
      </w:r>
    </w:p>
    <w:p w14:paraId="75F9E481" w14:textId="77777777" w:rsidR="00D50ACD" w:rsidRPr="00002D25" w:rsidRDefault="00D50ACD" w:rsidP="00D50AC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02D25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меры</w:t>
      </w:r>
      <w:r w:rsidRPr="00002D25">
        <w:rPr>
          <w:rFonts w:ascii="Times New Roman" w:hAnsi="Times New Roman" w:cs="Times New Roman"/>
          <w:sz w:val="24"/>
          <w:szCs w:val="24"/>
        </w:rPr>
        <w:t xml:space="preserve"> по мобилизации всех ресурсов страны на нужды войны были предприняты советским руководством в условиях начавшейся войны? </w:t>
      </w:r>
    </w:p>
    <w:p w14:paraId="0EC02F10" w14:textId="77777777" w:rsidR="00D50ACD" w:rsidRDefault="002E361C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Перечислите меры по созданию антигитлеровской коалиции</w:t>
      </w:r>
    </w:p>
    <w:p w14:paraId="7DDA3893" w14:textId="77777777" w:rsidR="002E361C" w:rsidRDefault="002E361C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договоры                    Б) конференции      </w:t>
      </w:r>
    </w:p>
    <w:p w14:paraId="37B94F59" w14:textId="77777777" w:rsidR="002E361C" w:rsidRDefault="002E361C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Назовите особенности войны с Японией. </w:t>
      </w:r>
    </w:p>
    <w:p w14:paraId="5B25CB31" w14:textId="77777777" w:rsidR="002E361C" w:rsidRDefault="002E361C" w:rsidP="00002D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Охарактеризуйте итоги войны.               </w:t>
      </w:r>
    </w:p>
    <w:p w14:paraId="53F10A0A" w14:textId="77777777" w:rsidR="002E361C" w:rsidRDefault="002E361C" w:rsidP="002E36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11B0968" w14:textId="77777777" w:rsidR="002E361C" w:rsidRDefault="002E361C" w:rsidP="002E36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544CA93" w14:textId="77777777" w:rsidR="002E361C" w:rsidRDefault="002E361C" w:rsidP="002E36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B1C438B" w14:textId="77777777" w:rsidR="002E361C" w:rsidRDefault="002E361C" w:rsidP="002E36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657F2AE" w14:textId="77777777" w:rsidR="002E361C" w:rsidRDefault="002E361C" w:rsidP="002E36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361C" w:rsidSect="002E361C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477"/>
    <w:multiLevelType w:val="hybridMultilevel"/>
    <w:tmpl w:val="1EF8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197F"/>
    <w:multiLevelType w:val="hybridMultilevel"/>
    <w:tmpl w:val="0E007AAC"/>
    <w:lvl w:ilvl="0" w:tplc="AFA4C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E5"/>
    <w:rsid w:val="00001723"/>
    <w:rsid w:val="00002D25"/>
    <w:rsid w:val="002E361C"/>
    <w:rsid w:val="003805E5"/>
    <w:rsid w:val="004E1956"/>
    <w:rsid w:val="006F556D"/>
    <w:rsid w:val="00C05BF2"/>
    <w:rsid w:val="00D50ACD"/>
    <w:rsid w:val="00E51B27"/>
    <w:rsid w:val="00F869DE"/>
    <w:rsid w:val="00F874CA"/>
    <w:rsid w:val="00F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1B94"/>
  <w15:docId w15:val="{2A43AEF0-10E1-4886-8E02-70FAC27D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E5"/>
  </w:style>
  <w:style w:type="paragraph" w:styleId="3">
    <w:name w:val="heading 3"/>
    <w:basedOn w:val="a"/>
    <w:next w:val="a"/>
    <w:link w:val="30"/>
    <w:uiPriority w:val="9"/>
    <w:unhideWhenUsed/>
    <w:qFormat/>
    <w:rsid w:val="00380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5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05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38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5E5"/>
    <w:rPr>
      <w:b/>
      <w:bCs/>
    </w:rPr>
  </w:style>
  <w:style w:type="character" w:customStyle="1" w:styleId="apple-converted-space">
    <w:name w:val="apple-converted-space"/>
    <w:basedOn w:val="a0"/>
    <w:rsid w:val="003805E5"/>
  </w:style>
  <w:style w:type="paragraph" w:styleId="a7">
    <w:name w:val="No Spacing"/>
    <w:uiPriority w:val="1"/>
    <w:qFormat/>
    <w:rsid w:val="00002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2016-12-11T05:48:00Z</cp:lastPrinted>
  <dcterms:created xsi:type="dcterms:W3CDTF">2016-12-11T03:01:00Z</dcterms:created>
  <dcterms:modified xsi:type="dcterms:W3CDTF">2020-02-18T17:27:00Z</dcterms:modified>
</cp:coreProperties>
</file>