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467C6" w14:textId="77777777" w:rsidR="001D3EEC" w:rsidRDefault="001D3EEC" w:rsidP="005920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C46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Формы работы с одаренными детьми на уроках истории и обществознания.</w:t>
      </w:r>
    </w:p>
    <w:p w14:paraId="57CDF0EB" w14:textId="77777777" w:rsidR="00950184" w:rsidRDefault="00950184" w:rsidP="005920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Саитова Регина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Рашитовна</w:t>
      </w:r>
      <w:proofErr w:type="spellEnd"/>
    </w:p>
    <w:p w14:paraId="12A046FC" w14:textId="77777777" w:rsidR="00950184" w:rsidRDefault="00157723" w:rsidP="005920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</w:t>
      </w:r>
      <w:r w:rsidR="0095018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читель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истории и обществознания</w:t>
      </w:r>
    </w:p>
    <w:p w14:paraId="2BB6D145" w14:textId="353129A1" w:rsidR="001D3EEC" w:rsidRPr="00C056AC" w:rsidRDefault="00950184" w:rsidP="00C056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МБОУ «СОШ №2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с.Шаран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Шаранский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район Республики Башкортостан»</w:t>
      </w:r>
      <w:bookmarkStart w:id="0" w:name="_GoBack"/>
      <w:bookmarkEnd w:id="0"/>
    </w:p>
    <w:p w14:paraId="1F870D33" w14:textId="77777777" w:rsidR="001D56BA" w:rsidRPr="00DD180C" w:rsidRDefault="001D56BA" w:rsidP="005920AE">
      <w:pPr>
        <w:spacing w:line="240" w:lineRule="auto"/>
        <w:ind w:firstLine="567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1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апреля 2012 года президент России утвердил Концепцию общенациональной системы выявления и развития молодых талантов. Комплекс мер по ее реализации должен обеспечить условия для того, чтобы миллионы детей и подростков могли проявить свои способности. Активная работа в данном направлении ведется</w:t>
      </w:r>
      <w:r w:rsidRPr="00DD180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 в нашей школе.</w:t>
      </w:r>
    </w:p>
    <w:p w14:paraId="1B121BCC" w14:textId="77777777" w:rsidR="000301AB" w:rsidRPr="00DD180C" w:rsidRDefault="000301AB" w:rsidP="005920AE">
      <w:pPr>
        <w:pStyle w:val="Style4"/>
        <w:widowControl/>
        <w:spacing w:line="240" w:lineRule="auto"/>
        <w:ind w:firstLine="709"/>
        <w:rPr>
          <w:rStyle w:val="FontStyle11"/>
          <w:rFonts w:ascii="Times New Roman" w:hAnsi="Times New Roman" w:cs="Times New Roman"/>
          <w:sz w:val="24"/>
          <w:szCs w:val="24"/>
        </w:rPr>
      </w:pPr>
      <w:r w:rsidRPr="00DD180C">
        <w:rPr>
          <w:rStyle w:val="FontStyle11"/>
          <w:rFonts w:ascii="Times New Roman" w:hAnsi="Times New Roman" w:cs="Times New Roman"/>
          <w:sz w:val="24"/>
          <w:szCs w:val="24"/>
        </w:rPr>
        <w:t>Одаренность - дар природы или результат разумного воспитания? Чудо природы или чудо терпения и внимания родителей и учителей? Одни утверждают, что таланту ничего не надо, если он есть, то он есть. Другие, что талант надо обязательно развивать и это развитие, прежде всего, зависит от личной направленности человека, от его жизненной позиции.</w:t>
      </w:r>
    </w:p>
    <w:p w14:paraId="20C1126A" w14:textId="77777777" w:rsidR="000301AB" w:rsidRPr="00DD180C" w:rsidRDefault="000301AB" w:rsidP="005920AE">
      <w:pPr>
        <w:spacing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DD180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Одаренные дети – наше достояние. Выявление способных детей и работа с ними являются</w:t>
      </w:r>
      <w:r w:rsidRPr="00DD180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актуальной задачей ОУ.</w:t>
      </w:r>
      <w:r w:rsidRPr="00DD180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9EC33EB" w14:textId="77777777" w:rsidR="000301AB" w:rsidRPr="00DD180C" w:rsidRDefault="000301AB" w:rsidP="005920AE">
      <w:pPr>
        <w:spacing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DD180C">
        <w:rPr>
          <w:rStyle w:val="FontStyle11"/>
          <w:rFonts w:ascii="Times New Roman" w:hAnsi="Times New Roman" w:cs="Times New Roman"/>
          <w:sz w:val="24"/>
          <w:szCs w:val="24"/>
        </w:rPr>
        <w:t xml:space="preserve">Многое в развитие одаренности зависит от того, насколько мы учитываем своеобразие человека, его специфику, непохожесть на других людей, насколько мы умеем найти в индивидуальности то «самое-самое», что, в конечном счете, будет определять успех. Одна из насущных задач учителя в работе с одаренными детьми - увидеть в каждом </w:t>
      </w:r>
      <w:r w:rsidRPr="00B87C96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из </w:t>
      </w:r>
      <w:r w:rsidRPr="00DD180C">
        <w:rPr>
          <w:rStyle w:val="FontStyle11"/>
          <w:rFonts w:ascii="Times New Roman" w:hAnsi="Times New Roman" w:cs="Times New Roman"/>
          <w:sz w:val="24"/>
          <w:szCs w:val="24"/>
        </w:rPr>
        <w:t xml:space="preserve">них индивидуальность. При этом надо учесть, что у одних она на виду и вызывает удивление </w:t>
      </w:r>
      <w:r w:rsidRPr="00B87C96">
        <w:rPr>
          <w:rStyle w:val="FontStyle14"/>
          <w:rFonts w:ascii="Times New Roman" w:hAnsi="Times New Roman" w:cs="Times New Roman"/>
          <w:b w:val="0"/>
          <w:sz w:val="24"/>
          <w:szCs w:val="24"/>
        </w:rPr>
        <w:t>и</w:t>
      </w:r>
      <w:r w:rsidRPr="00DD180C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DD180C">
        <w:rPr>
          <w:rStyle w:val="FontStyle11"/>
          <w:rFonts w:ascii="Times New Roman" w:hAnsi="Times New Roman" w:cs="Times New Roman"/>
          <w:sz w:val="24"/>
          <w:szCs w:val="24"/>
        </w:rPr>
        <w:t>восхищение. У других она скрыта, спрятана в закоулках их внутреннего мира, придавлена, заслонена различными комплексами, особенностями темперамента и характера. Поэтому талант не всегда на виду, чаще всего его надо выявлять, порой приложив определенные усилия, а затем поддержать, дать возможность развиться.</w:t>
      </w:r>
    </w:p>
    <w:p w14:paraId="659075D1" w14:textId="77777777" w:rsidR="00E93417" w:rsidRPr="00DD180C" w:rsidRDefault="000301AB" w:rsidP="005920AE">
      <w:pPr>
        <w:pStyle w:val="Style1"/>
        <w:widowControl/>
        <w:spacing w:line="240" w:lineRule="auto"/>
        <w:ind w:firstLine="567"/>
        <w:rPr>
          <w:rStyle w:val="FontStyle11"/>
          <w:rFonts w:ascii="Times New Roman" w:hAnsi="Times New Roman" w:cs="Times New Roman"/>
          <w:sz w:val="24"/>
          <w:szCs w:val="24"/>
        </w:rPr>
      </w:pPr>
      <w:r w:rsidRPr="00DD180C">
        <w:rPr>
          <w:rStyle w:val="FontStyle11"/>
          <w:rFonts w:ascii="Times New Roman" w:hAnsi="Times New Roman" w:cs="Times New Roman"/>
          <w:sz w:val="24"/>
          <w:szCs w:val="24"/>
        </w:rPr>
        <w:t xml:space="preserve">Перед каждым творчески работающим учителем возникает множество проблем, над разрешением которых он порой трудится всю свою педагогическую жизнь. Ключевые </w:t>
      </w:r>
      <w:r w:rsidRPr="00DD180C">
        <w:rPr>
          <w:rStyle w:val="FontStyle14"/>
          <w:rFonts w:ascii="Times New Roman" w:hAnsi="Times New Roman" w:cs="Times New Roman"/>
          <w:b w:val="0"/>
          <w:sz w:val="24"/>
          <w:szCs w:val="24"/>
        </w:rPr>
        <w:t>из</w:t>
      </w:r>
      <w:r w:rsidRPr="00DD180C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DD180C">
        <w:rPr>
          <w:rStyle w:val="FontStyle11"/>
          <w:rFonts w:ascii="Times New Roman" w:hAnsi="Times New Roman" w:cs="Times New Roman"/>
          <w:sz w:val="24"/>
          <w:szCs w:val="24"/>
        </w:rPr>
        <w:t xml:space="preserve">них, на мой взгляд: как обеспечить успешность в обучении каждого учащегося; как сохранить и укрепить здоровье ребенка при организации его учебной деятельности, каким образом обеспечить не механическое усвоение суммы знаний, а, прежде всего, приобретение каждым учеником социального опыта. Но есть вопрос вопросов: «Как работать на уроке со всем классом и одновременно с каждым учащимся?». Так, например, в своей педагогической деятельности я веду систематическую работу с одаренными учащимися, проявляющими живой интерес к предметам истории, обществознания и права. Ставлю перед собой и учащимися цель как можно глубже изучить преподаваемые мною предметы. </w:t>
      </w:r>
    </w:p>
    <w:p w14:paraId="7204BCA6" w14:textId="77777777" w:rsidR="00E93417" w:rsidRPr="00DD180C" w:rsidRDefault="00E93417" w:rsidP="005920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D180C">
        <w:rPr>
          <w:rFonts w:ascii="Times New Roman" w:hAnsi="Times New Roman" w:cs="Times New Roman"/>
          <w:color w:val="000000"/>
          <w:sz w:val="24"/>
          <w:szCs w:val="24"/>
        </w:rPr>
        <w:t>В обучении интеллектуально одаренных учащихся ведущими являются методы творческого характера — проблемные, поисковые, эвристические, исследовательские, проектные — в сочетании с методами самостоятельной, индивидуальной и групповой работы.</w:t>
      </w:r>
      <w:r w:rsidRPr="00DD180C">
        <w:rPr>
          <w:rFonts w:ascii="Times New Roman" w:hAnsi="Times New Roman" w:cs="Times New Roman"/>
          <w:sz w:val="24"/>
          <w:szCs w:val="24"/>
        </w:rPr>
        <w:t xml:space="preserve"> Все методы и формы работы с одарёнными детьми должны в полной мере учитывать возрастные и индивидные особенности ребёнка и ориентироваться на эффективную помощь в решении его проблем, так как они  являются важным фактором его успешности в формировании учебных компетенций, а также развития его познавательных способностей и личностных качеств. Именно поэтому при выборе технологии работы с классом, в котором есть одарённые дети, безусловно, останавливаюсь на тех задачах учебной деятельности, которые основаны на идеях личностно-ориентированного образования.</w:t>
      </w:r>
    </w:p>
    <w:p w14:paraId="3AC61175" w14:textId="77777777" w:rsidR="000138E6" w:rsidRPr="00C056AC" w:rsidRDefault="000138E6" w:rsidP="005920A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1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Основная цель моей работы с одаренными детьми – формирование зрелой потребности и способности для реализации их повышенных возможностей в творческой деятельности.</w:t>
      </w:r>
    </w:p>
    <w:p w14:paraId="5B9897BC" w14:textId="77777777" w:rsidR="000138E6" w:rsidRPr="00DD180C" w:rsidRDefault="003E33E0" w:rsidP="00592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</w:t>
      </w:r>
      <w:r w:rsidR="00A83C32" w:rsidRPr="00DD1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своей педагогической деятельности</w:t>
      </w:r>
      <w:r w:rsidR="00A83C32" w:rsidRPr="00DD1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часто использую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такие</w:t>
      </w:r>
      <w:r w:rsidR="00A83C32" w:rsidRPr="00DD1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83C32" w:rsidRPr="00DD180C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0138E6" w:rsidRPr="00DD180C">
        <w:rPr>
          <w:rFonts w:ascii="Times New Roman" w:hAnsi="Times New Roman" w:cs="Times New Roman"/>
          <w:color w:val="000000"/>
          <w:sz w:val="24"/>
          <w:szCs w:val="24"/>
        </w:rPr>
        <w:t>едагогические</w:t>
      </w:r>
      <w:proofErr w:type="gramEnd"/>
      <w:r w:rsidR="000138E6" w:rsidRPr="00DD180C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технологии:</w:t>
      </w: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0"/>
        <w:gridCol w:w="7591"/>
      </w:tblGrid>
      <w:tr w:rsidR="00E93417" w:rsidRPr="00DD180C" w14:paraId="070FDF08" w14:textId="77777777" w:rsidTr="000E303F">
        <w:tc>
          <w:tcPr>
            <w:tcW w:w="1591" w:type="dxa"/>
          </w:tcPr>
          <w:p w14:paraId="0801E629" w14:textId="77777777" w:rsidR="00E93417" w:rsidRPr="00DD180C" w:rsidRDefault="00E93417" w:rsidP="005920AE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D180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Образовательные технологии</w:t>
            </w:r>
          </w:p>
        </w:tc>
        <w:tc>
          <w:tcPr>
            <w:tcW w:w="8190" w:type="dxa"/>
          </w:tcPr>
          <w:p w14:paraId="4BE764B9" w14:textId="77777777" w:rsidR="00E93417" w:rsidRPr="00DD180C" w:rsidRDefault="00E93417" w:rsidP="005920AE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D180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Цели и задачи, реализуемые посредством технологии</w:t>
            </w:r>
          </w:p>
        </w:tc>
      </w:tr>
      <w:tr w:rsidR="00E93417" w:rsidRPr="00DD180C" w14:paraId="682BB41F" w14:textId="77777777" w:rsidTr="000E303F">
        <w:tc>
          <w:tcPr>
            <w:tcW w:w="1591" w:type="dxa"/>
          </w:tcPr>
          <w:p w14:paraId="06EBF6DF" w14:textId="77777777" w:rsidR="00E93417" w:rsidRPr="00DD180C" w:rsidRDefault="00E93417" w:rsidP="005920AE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D180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Технология развития критического мышления</w:t>
            </w:r>
          </w:p>
        </w:tc>
        <w:tc>
          <w:tcPr>
            <w:tcW w:w="8190" w:type="dxa"/>
          </w:tcPr>
          <w:p w14:paraId="256A8EFF" w14:textId="77777777" w:rsidR="00E93417" w:rsidRPr="00DD180C" w:rsidRDefault="00E93417" w:rsidP="005920AE">
            <w:pPr>
              <w:pStyle w:val="3"/>
              <w:keepNext w:val="0"/>
              <w:keepLines w:val="0"/>
              <w:numPr>
                <w:ilvl w:val="0"/>
                <w:numId w:val="2"/>
              </w:numPr>
              <w:spacing w:before="0" w:line="240" w:lineRule="auto"/>
              <w:ind w:left="176" w:hanging="176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D180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Формирование у школьников через интерактивное включение в</w:t>
            </w:r>
          </w:p>
          <w:p w14:paraId="03FC9924" w14:textId="77777777" w:rsidR="00E93417" w:rsidRPr="00DD180C" w:rsidRDefault="00E93417" w:rsidP="005920AE">
            <w:pPr>
              <w:pStyle w:val="3"/>
              <w:spacing w:before="0" w:line="240" w:lineRule="auto"/>
              <w:ind w:left="176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D180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учебный процесс критического мышления.</w:t>
            </w:r>
          </w:p>
          <w:p w14:paraId="0C8BBF04" w14:textId="77777777" w:rsidR="00E93417" w:rsidRPr="00DD180C" w:rsidRDefault="00E93417" w:rsidP="005920AE">
            <w:pPr>
              <w:pStyle w:val="3"/>
              <w:keepNext w:val="0"/>
              <w:keepLines w:val="0"/>
              <w:numPr>
                <w:ilvl w:val="0"/>
                <w:numId w:val="2"/>
              </w:numPr>
              <w:spacing w:before="0" w:line="240" w:lineRule="auto"/>
              <w:ind w:left="176" w:hanging="176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D180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Формирование культуры работы с информацией.</w:t>
            </w:r>
          </w:p>
        </w:tc>
      </w:tr>
      <w:tr w:rsidR="00E93417" w:rsidRPr="00DD180C" w14:paraId="5584EF6A" w14:textId="77777777" w:rsidTr="000E303F">
        <w:tc>
          <w:tcPr>
            <w:tcW w:w="1591" w:type="dxa"/>
          </w:tcPr>
          <w:p w14:paraId="6FAA07E3" w14:textId="77777777" w:rsidR="00E93417" w:rsidRPr="00DD180C" w:rsidRDefault="00E93417" w:rsidP="005920AE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D180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Проектный метод обучения</w:t>
            </w:r>
          </w:p>
        </w:tc>
        <w:tc>
          <w:tcPr>
            <w:tcW w:w="8190" w:type="dxa"/>
          </w:tcPr>
          <w:p w14:paraId="68FD8E9E" w14:textId="77777777" w:rsidR="00E93417" w:rsidRPr="00DD180C" w:rsidRDefault="00E93417" w:rsidP="005920AE">
            <w:pPr>
              <w:pStyle w:val="3"/>
              <w:keepNext w:val="0"/>
              <w:keepLines w:val="0"/>
              <w:numPr>
                <w:ilvl w:val="0"/>
                <w:numId w:val="1"/>
              </w:numPr>
              <w:spacing w:before="0" w:line="240" w:lineRule="auto"/>
              <w:ind w:left="176" w:hanging="176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D180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Активизация самостоятельной поисковой деятельности учеников, то есть проектирования.</w:t>
            </w:r>
          </w:p>
          <w:p w14:paraId="625526AD" w14:textId="77777777" w:rsidR="00E93417" w:rsidRPr="00DD180C" w:rsidRDefault="00E93417" w:rsidP="005920AE">
            <w:pPr>
              <w:pStyle w:val="3"/>
              <w:keepNext w:val="0"/>
              <w:keepLines w:val="0"/>
              <w:numPr>
                <w:ilvl w:val="0"/>
                <w:numId w:val="1"/>
              </w:numPr>
              <w:spacing w:before="0" w:line="240" w:lineRule="auto"/>
              <w:ind w:left="176" w:hanging="176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D180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Стимулирование познавательного интереса.</w:t>
            </w:r>
          </w:p>
          <w:p w14:paraId="77B9AE89" w14:textId="77777777" w:rsidR="00E93417" w:rsidRPr="00DD180C" w:rsidRDefault="00E93417" w:rsidP="005920AE">
            <w:pPr>
              <w:pStyle w:val="3"/>
              <w:keepNext w:val="0"/>
              <w:keepLines w:val="0"/>
              <w:numPr>
                <w:ilvl w:val="0"/>
                <w:numId w:val="1"/>
              </w:numPr>
              <w:spacing w:before="0" w:line="240" w:lineRule="auto"/>
              <w:ind w:left="176" w:hanging="176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D180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Развитие исследовательских умений и навыков: выявление и постановка проблемы, формулирование гипотезы, планирование исследовательских действий, сбор данных и их анализ, составление научных докладов,</w:t>
            </w:r>
          </w:p>
          <w:p w14:paraId="2969A8FE" w14:textId="77777777" w:rsidR="00E93417" w:rsidRPr="00DD180C" w:rsidRDefault="00E93417" w:rsidP="005920AE">
            <w:pPr>
              <w:pStyle w:val="3"/>
              <w:keepNext w:val="0"/>
              <w:keepLines w:val="0"/>
              <w:numPr>
                <w:ilvl w:val="0"/>
                <w:numId w:val="1"/>
              </w:numPr>
              <w:spacing w:before="0" w:line="240" w:lineRule="auto"/>
              <w:ind w:left="176" w:hanging="176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D180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построение обобщений и выводов, рецензирование работы, защита проекта.</w:t>
            </w:r>
          </w:p>
        </w:tc>
      </w:tr>
      <w:tr w:rsidR="00E93417" w:rsidRPr="00DD180C" w14:paraId="521856DE" w14:textId="77777777" w:rsidTr="000E303F">
        <w:tc>
          <w:tcPr>
            <w:tcW w:w="1591" w:type="dxa"/>
          </w:tcPr>
          <w:p w14:paraId="67E198DC" w14:textId="77777777" w:rsidR="00E93417" w:rsidRPr="00DD180C" w:rsidRDefault="00E93417" w:rsidP="005920AE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D180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Разноуровневое обучение</w:t>
            </w:r>
          </w:p>
        </w:tc>
        <w:tc>
          <w:tcPr>
            <w:tcW w:w="8190" w:type="dxa"/>
          </w:tcPr>
          <w:p w14:paraId="54B22A94" w14:textId="77777777" w:rsidR="00E93417" w:rsidRPr="00DD180C" w:rsidRDefault="00E93417" w:rsidP="005920AE">
            <w:pPr>
              <w:pStyle w:val="3"/>
              <w:keepNext w:val="0"/>
              <w:keepLines w:val="0"/>
              <w:numPr>
                <w:ilvl w:val="0"/>
                <w:numId w:val="6"/>
              </w:numPr>
              <w:spacing w:before="0" w:line="240" w:lineRule="auto"/>
              <w:ind w:left="176" w:hanging="176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D180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Обеспечение усвоения учебного материала каждым учеником в зоне его ближайшего развития на основе особенностей его субъектного опыта.</w:t>
            </w:r>
          </w:p>
        </w:tc>
      </w:tr>
      <w:tr w:rsidR="00E93417" w:rsidRPr="00DD180C" w14:paraId="46E003B9" w14:textId="77777777" w:rsidTr="000E303F">
        <w:tc>
          <w:tcPr>
            <w:tcW w:w="1591" w:type="dxa"/>
          </w:tcPr>
          <w:p w14:paraId="0AC95A18" w14:textId="77777777" w:rsidR="00E93417" w:rsidRPr="00DD180C" w:rsidRDefault="00E93417" w:rsidP="005920AE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D180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Технология решения изобретательских задач (ТРИЗ)</w:t>
            </w:r>
          </w:p>
        </w:tc>
        <w:tc>
          <w:tcPr>
            <w:tcW w:w="8190" w:type="dxa"/>
          </w:tcPr>
          <w:p w14:paraId="6991FD38" w14:textId="77777777" w:rsidR="00E93417" w:rsidRPr="00DD180C" w:rsidRDefault="00E93417" w:rsidP="005920AE">
            <w:pPr>
              <w:pStyle w:val="3"/>
              <w:keepNext w:val="0"/>
              <w:keepLines w:val="0"/>
              <w:numPr>
                <w:ilvl w:val="0"/>
                <w:numId w:val="8"/>
              </w:numPr>
              <w:spacing w:before="0" w:line="240" w:lineRule="auto"/>
              <w:ind w:left="176" w:hanging="176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D180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Воспитание творческой личности, подготовленной к решению</w:t>
            </w:r>
          </w:p>
          <w:p w14:paraId="20AC3785" w14:textId="77777777" w:rsidR="00E93417" w:rsidRPr="00DD180C" w:rsidRDefault="00E93417" w:rsidP="005920AE">
            <w:pPr>
              <w:pStyle w:val="3"/>
              <w:spacing w:before="0" w:line="240" w:lineRule="auto"/>
              <w:ind w:left="176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D180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сложных проблем в различных областях деятельности.</w:t>
            </w:r>
          </w:p>
          <w:p w14:paraId="09DAAB8F" w14:textId="77777777" w:rsidR="00E93417" w:rsidRPr="00DD180C" w:rsidRDefault="00E93417" w:rsidP="005920AE">
            <w:pPr>
              <w:pStyle w:val="3"/>
              <w:keepNext w:val="0"/>
              <w:keepLines w:val="0"/>
              <w:numPr>
                <w:ilvl w:val="0"/>
                <w:numId w:val="8"/>
              </w:numPr>
              <w:spacing w:before="0" w:line="240" w:lineRule="auto"/>
              <w:ind w:left="176" w:hanging="176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D180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Развитие творческого воображения с целью преодоления </w:t>
            </w:r>
          </w:p>
          <w:p w14:paraId="24F42FF1" w14:textId="77777777" w:rsidR="00E93417" w:rsidRPr="00DD180C" w:rsidRDefault="00E93417" w:rsidP="005920AE">
            <w:pPr>
              <w:pStyle w:val="3"/>
              <w:spacing w:before="0" w:line="240" w:lineRule="auto"/>
              <w:ind w:left="176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D180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стереотипов решателя, выработки умения работать с нетривиальными идеями.</w:t>
            </w:r>
          </w:p>
        </w:tc>
      </w:tr>
      <w:tr w:rsidR="00E93417" w:rsidRPr="00DD180C" w14:paraId="4A2DC962" w14:textId="77777777" w:rsidTr="000E303F">
        <w:tc>
          <w:tcPr>
            <w:tcW w:w="1591" w:type="dxa"/>
          </w:tcPr>
          <w:p w14:paraId="1AFB9B83" w14:textId="77777777" w:rsidR="00E93417" w:rsidRPr="00DD180C" w:rsidRDefault="00E93417" w:rsidP="005920AE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D180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Исследовательские методы обучения</w:t>
            </w:r>
          </w:p>
        </w:tc>
        <w:tc>
          <w:tcPr>
            <w:tcW w:w="8190" w:type="dxa"/>
          </w:tcPr>
          <w:p w14:paraId="4189B91F" w14:textId="77777777" w:rsidR="00E93417" w:rsidRPr="00DD180C" w:rsidRDefault="00E93417" w:rsidP="005920A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80C">
              <w:rPr>
                <w:rFonts w:ascii="Times New Roman" w:hAnsi="Times New Roman"/>
                <w:color w:val="000000"/>
                <w:sz w:val="24"/>
                <w:szCs w:val="24"/>
              </w:rPr>
              <w:t>Целенаправленное формирование всех компонентов</w:t>
            </w:r>
          </w:p>
          <w:p w14:paraId="5B8FAD81" w14:textId="77777777" w:rsidR="00E93417" w:rsidRPr="00DD180C" w:rsidRDefault="00E93417" w:rsidP="005920AE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80C"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исследовательской культуры школьника:</w:t>
            </w:r>
          </w:p>
          <w:p w14:paraId="32002680" w14:textId="77777777" w:rsidR="00E93417" w:rsidRPr="00DD180C" w:rsidRDefault="00E93417" w:rsidP="005920AE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  <w:r w:rsidRPr="00DD180C">
              <w:rPr>
                <w:rFonts w:ascii="Times New Roman" w:hAnsi="Times New Roman"/>
                <w:sz w:val="24"/>
                <w:szCs w:val="24"/>
              </w:rPr>
              <w:t>мыслительных умений и навыков  (анализ и выделение главного; сравнение; обобщение и систематизация; определение и объяснение понятий; конкретизация, доказательства и опровержение, умение видеть противоречия);</w:t>
            </w:r>
          </w:p>
          <w:p w14:paraId="4AD1C0E9" w14:textId="77777777" w:rsidR="00E93417" w:rsidRPr="00DD180C" w:rsidRDefault="00E93417" w:rsidP="005920AE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  <w:r w:rsidRPr="00DD180C">
              <w:rPr>
                <w:rFonts w:ascii="Times New Roman" w:hAnsi="Times New Roman"/>
                <w:sz w:val="24"/>
                <w:szCs w:val="24"/>
              </w:rPr>
              <w:t>умений и навыков работы с книгой и другими источниками информации;</w:t>
            </w:r>
          </w:p>
          <w:p w14:paraId="6BE27E43" w14:textId="77777777" w:rsidR="00E93417" w:rsidRPr="00DD180C" w:rsidRDefault="00E93417" w:rsidP="005920AE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  <w:r w:rsidRPr="00DD180C">
              <w:rPr>
                <w:rFonts w:ascii="Times New Roman" w:hAnsi="Times New Roman"/>
                <w:sz w:val="24"/>
                <w:szCs w:val="24"/>
              </w:rPr>
              <w:t>умений и навыков, связанных с культурой устной и письменной речи;</w:t>
            </w:r>
          </w:p>
          <w:p w14:paraId="6B12C573" w14:textId="77777777" w:rsidR="00E93417" w:rsidRPr="00DD180C" w:rsidRDefault="00E93417" w:rsidP="005920AE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  <w:r w:rsidRPr="00DD180C">
              <w:rPr>
                <w:rFonts w:ascii="Times New Roman" w:hAnsi="Times New Roman"/>
                <w:sz w:val="24"/>
                <w:szCs w:val="24"/>
              </w:rPr>
              <w:t>специальных исследовательских умений и навыков.</w:t>
            </w:r>
          </w:p>
        </w:tc>
      </w:tr>
      <w:tr w:rsidR="00E93417" w:rsidRPr="00DD180C" w14:paraId="180EB4AA" w14:textId="77777777" w:rsidTr="000E303F">
        <w:tc>
          <w:tcPr>
            <w:tcW w:w="1591" w:type="dxa"/>
          </w:tcPr>
          <w:p w14:paraId="59939123" w14:textId="77777777" w:rsidR="00E93417" w:rsidRPr="00DD180C" w:rsidRDefault="00E93417" w:rsidP="005920AE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D180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Технология «Дебаты»</w:t>
            </w:r>
          </w:p>
        </w:tc>
        <w:tc>
          <w:tcPr>
            <w:tcW w:w="8190" w:type="dxa"/>
          </w:tcPr>
          <w:p w14:paraId="0D33D212" w14:textId="77777777" w:rsidR="00E93417" w:rsidRPr="00DD180C" w:rsidRDefault="00E93417" w:rsidP="005920AE">
            <w:pPr>
              <w:pStyle w:val="3"/>
              <w:keepNext w:val="0"/>
              <w:keepLines w:val="0"/>
              <w:numPr>
                <w:ilvl w:val="0"/>
                <w:numId w:val="4"/>
              </w:numPr>
              <w:spacing w:before="0" w:line="240" w:lineRule="auto"/>
              <w:ind w:left="176" w:hanging="176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D180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Развитие коммуникативной культуры и навыков публичного выступления, ведения диалога.</w:t>
            </w:r>
          </w:p>
        </w:tc>
      </w:tr>
      <w:tr w:rsidR="00E93417" w:rsidRPr="00DD180C" w14:paraId="2A97C6D8" w14:textId="77777777" w:rsidTr="000E303F">
        <w:tc>
          <w:tcPr>
            <w:tcW w:w="1591" w:type="dxa"/>
          </w:tcPr>
          <w:p w14:paraId="0735931C" w14:textId="77777777" w:rsidR="00E93417" w:rsidRPr="00DD180C" w:rsidRDefault="00E93417" w:rsidP="005920AE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D180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Система инновационной оценки «портфолио»</w:t>
            </w:r>
          </w:p>
        </w:tc>
        <w:tc>
          <w:tcPr>
            <w:tcW w:w="8190" w:type="dxa"/>
          </w:tcPr>
          <w:p w14:paraId="2D59593D" w14:textId="77777777" w:rsidR="00E93417" w:rsidRPr="00DD180C" w:rsidRDefault="00E93417" w:rsidP="005920AE">
            <w:pPr>
              <w:pStyle w:val="3"/>
              <w:keepNext w:val="0"/>
              <w:keepLines w:val="0"/>
              <w:numPr>
                <w:ilvl w:val="0"/>
                <w:numId w:val="3"/>
              </w:numPr>
              <w:spacing w:before="0" w:line="240" w:lineRule="auto"/>
              <w:ind w:left="176" w:hanging="176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D180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Развитие умения обобщать и систематизировать информацию большого</w:t>
            </w:r>
          </w:p>
          <w:p w14:paraId="57C13840" w14:textId="77777777" w:rsidR="00E93417" w:rsidRPr="00DD180C" w:rsidRDefault="00E93417" w:rsidP="005920AE">
            <w:pPr>
              <w:pStyle w:val="3"/>
              <w:spacing w:before="0" w:line="240" w:lineRule="auto"/>
              <w:ind w:left="176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D180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объёма, связывая её со своим личным опытом.</w:t>
            </w:r>
          </w:p>
        </w:tc>
      </w:tr>
      <w:tr w:rsidR="00E93417" w:rsidRPr="00DD180C" w14:paraId="07AE7E69" w14:textId="77777777" w:rsidTr="000E303F">
        <w:tc>
          <w:tcPr>
            <w:tcW w:w="1591" w:type="dxa"/>
          </w:tcPr>
          <w:p w14:paraId="1BB40CE9" w14:textId="77777777" w:rsidR="00E93417" w:rsidRPr="00DD180C" w:rsidRDefault="00E93417" w:rsidP="005920AE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D180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Интерактивное  обучение</w:t>
            </w:r>
          </w:p>
        </w:tc>
        <w:tc>
          <w:tcPr>
            <w:tcW w:w="8190" w:type="dxa"/>
          </w:tcPr>
          <w:p w14:paraId="65600236" w14:textId="77777777" w:rsidR="00E93417" w:rsidRPr="00DD180C" w:rsidRDefault="00E93417" w:rsidP="005920AE">
            <w:pPr>
              <w:pStyle w:val="3"/>
              <w:keepNext w:val="0"/>
              <w:keepLines w:val="0"/>
              <w:numPr>
                <w:ilvl w:val="0"/>
                <w:numId w:val="7"/>
              </w:numPr>
              <w:spacing w:before="0" w:line="240" w:lineRule="auto"/>
              <w:ind w:left="176" w:hanging="176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D180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Формирование умения работать сообща на единый результат.</w:t>
            </w:r>
          </w:p>
          <w:p w14:paraId="2F41BAF8" w14:textId="77777777" w:rsidR="00E93417" w:rsidRPr="00DD180C" w:rsidRDefault="00E93417" w:rsidP="005920AE">
            <w:pPr>
              <w:spacing w:line="240" w:lineRule="auto"/>
              <w:rPr>
                <w:b/>
              </w:rPr>
            </w:pPr>
            <w:r w:rsidRPr="00DD180C">
              <w:t>Воспитание толерантности, уважительного отношения к другому человеку,</w:t>
            </w:r>
            <w:r w:rsidR="00632D3A">
              <w:rPr>
                <w:b/>
              </w:rPr>
              <w:t xml:space="preserve"> </w:t>
            </w:r>
            <w:r w:rsidRPr="00DD180C">
              <w:t>точке зрения, позиции.</w:t>
            </w:r>
          </w:p>
        </w:tc>
      </w:tr>
    </w:tbl>
    <w:p w14:paraId="4C342C1B" w14:textId="77777777" w:rsidR="00E93417" w:rsidRPr="00DD180C" w:rsidRDefault="00E93417" w:rsidP="005920AE">
      <w:pPr>
        <w:pStyle w:val="a4"/>
        <w:spacing w:before="0" w:after="0"/>
        <w:rPr>
          <w:color w:val="000000"/>
          <w:sz w:val="24"/>
          <w:szCs w:val="24"/>
        </w:rPr>
      </w:pPr>
    </w:p>
    <w:p w14:paraId="088CD6DD" w14:textId="77777777" w:rsidR="00E93417" w:rsidRPr="00DD180C" w:rsidRDefault="00E93417" w:rsidP="005920AE">
      <w:pPr>
        <w:pStyle w:val="a4"/>
        <w:spacing w:before="0" w:after="0"/>
        <w:rPr>
          <w:sz w:val="24"/>
          <w:szCs w:val="24"/>
        </w:rPr>
      </w:pPr>
      <w:r w:rsidRPr="00DD180C">
        <w:rPr>
          <w:color w:val="000000"/>
          <w:sz w:val="24"/>
          <w:szCs w:val="24"/>
        </w:rPr>
        <w:t xml:space="preserve">          Именно эти педагогические технологии, на мой взгляд, позволяют</w:t>
      </w:r>
      <w:r w:rsidRPr="00DD180C">
        <w:rPr>
          <w:sz w:val="24"/>
          <w:szCs w:val="24"/>
        </w:rPr>
        <w:t xml:space="preserve"> ученику не накапливать  объем знаний или количество информации, а развивают умения  управлять этой информацией: искать, наилучшим способом присваивать, находить в ней смысл, применять в жизни.</w:t>
      </w:r>
    </w:p>
    <w:p w14:paraId="1E1B819A" w14:textId="77777777" w:rsidR="00E93417" w:rsidRPr="00DD180C" w:rsidRDefault="00E93417" w:rsidP="005920AE">
      <w:pPr>
        <w:pStyle w:val="a4"/>
        <w:spacing w:before="0" w:after="0"/>
        <w:rPr>
          <w:iCs/>
          <w:color w:val="000000"/>
          <w:sz w:val="24"/>
          <w:szCs w:val="24"/>
        </w:rPr>
      </w:pPr>
      <w:r w:rsidRPr="00DD180C">
        <w:rPr>
          <w:sz w:val="24"/>
          <w:szCs w:val="24"/>
        </w:rPr>
        <w:lastRenderedPageBreak/>
        <w:t xml:space="preserve">         </w:t>
      </w:r>
      <w:r w:rsidR="000418F0" w:rsidRPr="00DD180C">
        <w:rPr>
          <w:sz w:val="24"/>
          <w:szCs w:val="24"/>
        </w:rPr>
        <w:t xml:space="preserve"> </w:t>
      </w:r>
      <w:r w:rsidR="000418F0" w:rsidRPr="00DD180C">
        <w:rPr>
          <w:color w:val="000000"/>
          <w:sz w:val="24"/>
          <w:szCs w:val="24"/>
          <w:shd w:val="clear" w:color="auto" w:fill="FFFFFF"/>
        </w:rPr>
        <w:t xml:space="preserve"> Большое внимание я стараюсь придавать вовлечению талантливых детей во внеурочную работу по истории и обществознанию</w:t>
      </w:r>
      <w:r w:rsidR="000418F0" w:rsidRPr="00DD180C">
        <w:rPr>
          <w:sz w:val="24"/>
          <w:szCs w:val="24"/>
        </w:rPr>
        <w:t>. Именно в ней можно наиболее полно раскрыть таланты и способности ребёнка</w:t>
      </w:r>
      <w:r w:rsidRPr="00DD180C">
        <w:rPr>
          <w:sz w:val="24"/>
          <w:szCs w:val="24"/>
        </w:rPr>
        <w:t xml:space="preserve"> Большое внимание уделяю исследовательской работе учащихся. В нашей школе организована научно – исследовательская деятельность  в рамках научного общества учащихся (НОУ), которое объединяет всех желающих из 2-11 классов, имеющих интерес к научной деятельности.</w:t>
      </w:r>
    </w:p>
    <w:p w14:paraId="2047B5F5" w14:textId="77777777" w:rsidR="00E93417" w:rsidRPr="00DD180C" w:rsidRDefault="000418F0" w:rsidP="005920AE">
      <w:pPr>
        <w:pStyle w:val="Style1"/>
        <w:widowControl/>
        <w:spacing w:line="240" w:lineRule="auto"/>
        <w:ind w:firstLine="567"/>
        <w:rPr>
          <w:rFonts w:ascii="Times New Roman" w:hAnsi="Times New Roman"/>
        </w:rPr>
      </w:pPr>
      <w:r w:rsidRPr="00DD180C">
        <w:rPr>
          <w:rFonts w:ascii="Times New Roman" w:hAnsi="Times New Roman"/>
          <w:color w:val="000000"/>
          <w:shd w:val="clear" w:color="auto" w:fill="FFFFFF"/>
        </w:rPr>
        <w:t>Мои ученики с удовольствием принимают участие в научно-исследовательских работах по краеведению,</w:t>
      </w:r>
      <w:r w:rsidR="00632D3A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DD180C">
        <w:rPr>
          <w:rFonts w:ascii="Times New Roman" w:hAnsi="Times New Roman"/>
          <w:color w:val="000000"/>
          <w:shd w:val="clear" w:color="auto" w:fill="FFFFFF"/>
        </w:rPr>
        <w:t xml:space="preserve">истории и </w:t>
      </w:r>
      <w:r w:rsidR="00632D3A" w:rsidRPr="00DD180C">
        <w:rPr>
          <w:rFonts w:ascii="Times New Roman" w:hAnsi="Times New Roman"/>
          <w:color w:val="000000"/>
          <w:shd w:val="clear" w:color="auto" w:fill="FFFFFF"/>
        </w:rPr>
        <w:t>обществознанию</w:t>
      </w:r>
      <w:r w:rsidRPr="00DD180C">
        <w:rPr>
          <w:rFonts w:ascii="Times New Roman" w:hAnsi="Times New Roman"/>
          <w:color w:val="000000"/>
          <w:shd w:val="clear" w:color="auto" w:fill="FFFFFF"/>
        </w:rPr>
        <w:t>. Проводят социальные акции и проекты.</w:t>
      </w:r>
      <w:r w:rsidRPr="00DD180C">
        <w:rPr>
          <w:rFonts w:ascii="Times New Roman" w:hAnsi="Times New Roman"/>
        </w:rPr>
        <w:t xml:space="preserve"> </w:t>
      </w:r>
      <w:r w:rsidR="00E93417" w:rsidRPr="00DD180C">
        <w:rPr>
          <w:rFonts w:ascii="Times New Roman" w:hAnsi="Times New Roman"/>
        </w:rPr>
        <w:t>И с каждой работой приобретают неоценимый опыт. Основную цель исследовательской деятельности учащихся я вижу в том, чтобы формировать культуру мышления, т.е. способность обучающихся из потока информации выделять события, описывать их аналитически и критически оценивать, обоснованно анализировать источники, применять свои знания и ценностные суждения в новой ситуации, аргументировать личные взгляды. У ребят формируется культура письменной и устной речи, нестандартное мышление, что так же играет большую роль при выполнении олимпиадных заданий.</w:t>
      </w:r>
    </w:p>
    <w:p w14:paraId="7A1C36A4" w14:textId="77777777" w:rsidR="00035B66" w:rsidRPr="00DD180C" w:rsidRDefault="00E93417" w:rsidP="005920AE">
      <w:pPr>
        <w:pStyle w:val="Style1"/>
        <w:widowControl/>
        <w:spacing w:line="240" w:lineRule="auto"/>
        <w:ind w:firstLine="567"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  <w:r w:rsidRPr="00DD180C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="000418F0" w:rsidRPr="00DD180C">
        <w:rPr>
          <w:rFonts w:ascii="Times New Roman" w:hAnsi="Times New Roman"/>
          <w:color w:val="000000"/>
          <w:shd w:val="clear" w:color="auto" w:fill="FFFFFF"/>
        </w:rPr>
        <w:t>Важнейшей формой работы с одаренными учащимися в практике работы являются олимпиады. Они способствуют выявлению наиболее способных и одаренных детей, становлению и развитию образовательных потребностей личности, подготовки учащихся к получению высшего образования, творческому труду в разных областях, научной и практической деятельности.</w:t>
      </w:r>
    </w:p>
    <w:p w14:paraId="27692C16" w14:textId="77777777" w:rsidR="00B41F05" w:rsidRPr="00DD180C" w:rsidRDefault="006D5897" w:rsidP="005920AE">
      <w:pPr>
        <w:pStyle w:val="Style2"/>
        <w:widowControl/>
        <w:ind w:firstLine="567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DD180C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Не </w:t>
      </w:r>
      <w:r w:rsidRPr="00DD180C">
        <w:rPr>
          <w:rStyle w:val="FontStyle11"/>
          <w:rFonts w:ascii="Times New Roman" w:hAnsi="Times New Roman" w:cs="Times New Roman"/>
          <w:sz w:val="24"/>
          <w:szCs w:val="24"/>
        </w:rPr>
        <w:t xml:space="preserve">менее эффективная педагогическая технология, применяемая мною - метод проектов. </w:t>
      </w:r>
      <w:r w:rsidRPr="00DD180C">
        <w:rPr>
          <w:rStyle w:val="FontStyle14"/>
          <w:rFonts w:ascii="Times New Roman" w:hAnsi="Times New Roman" w:cs="Times New Roman"/>
          <w:b w:val="0"/>
          <w:sz w:val="24"/>
          <w:szCs w:val="24"/>
        </w:rPr>
        <w:t>Проектная</w:t>
      </w:r>
      <w:r w:rsidRPr="00DD180C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DD180C">
        <w:rPr>
          <w:rStyle w:val="FontStyle11"/>
          <w:rFonts w:ascii="Times New Roman" w:hAnsi="Times New Roman" w:cs="Times New Roman"/>
          <w:sz w:val="24"/>
          <w:szCs w:val="24"/>
        </w:rPr>
        <w:t xml:space="preserve">деятельность - приоритетная форма организации деятельности учащихся, способствующая </w:t>
      </w:r>
      <w:r w:rsidRPr="00DD180C">
        <w:rPr>
          <w:rStyle w:val="FontStyle14"/>
          <w:rFonts w:ascii="Times New Roman" w:hAnsi="Times New Roman" w:cs="Times New Roman"/>
          <w:b w:val="0"/>
          <w:sz w:val="24"/>
          <w:szCs w:val="24"/>
        </w:rPr>
        <w:t>развитии</w:t>
      </w:r>
      <w:r w:rsidRPr="00DD180C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DD180C">
        <w:rPr>
          <w:rStyle w:val="FontStyle11"/>
          <w:rFonts w:ascii="Times New Roman" w:hAnsi="Times New Roman" w:cs="Times New Roman"/>
          <w:sz w:val="24"/>
          <w:szCs w:val="24"/>
        </w:rPr>
        <w:t>мыслительной деятельности и развитию креативных способностей. К примеру, удачными были проектная работа «</w:t>
      </w:r>
      <w:r w:rsidR="003E33E0">
        <w:rPr>
          <w:rStyle w:val="FontStyle11"/>
          <w:rFonts w:ascii="Times New Roman" w:hAnsi="Times New Roman" w:cs="Times New Roman"/>
          <w:sz w:val="24"/>
          <w:szCs w:val="24"/>
        </w:rPr>
        <w:t>И у памяти есть голос…</w:t>
      </w:r>
      <w:r w:rsidRPr="00DD180C">
        <w:rPr>
          <w:rStyle w:val="FontStyle11"/>
          <w:rFonts w:ascii="Times New Roman" w:hAnsi="Times New Roman" w:cs="Times New Roman"/>
          <w:sz w:val="24"/>
          <w:szCs w:val="24"/>
        </w:rPr>
        <w:t>» ученицы 10 класса</w:t>
      </w:r>
      <w:r w:rsidR="00E93417" w:rsidRPr="00DD180C">
        <w:rPr>
          <w:rStyle w:val="FontStyle11"/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E93417" w:rsidRPr="00DD180C">
        <w:rPr>
          <w:rStyle w:val="FontStyle11"/>
          <w:rFonts w:ascii="Times New Roman" w:hAnsi="Times New Roman" w:cs="Times New Roman"/>
          <w:sz w:val="24"/>
          <w:szCs w:val="24"/>
        </w:rPr>
        <w:t>многие другие работы</w:t>
      </w:r>
      <w:proofErr w:type="gramEnd"/>
      <w:r w:rsidR="003E33E0">
        <w:rPr>
          <w:rStyle w:val="FontStyle11"/>
          <w:rFonts w:ascii="Times New Roman" w:hAnsi="Times New Roman" w:cs="Times New Roman"/>
          <w:sz w:val="24"/>
          <w:szCs w:val="24"/>
        </w:rPr>
        <w:t xml:space="preserve"> которые затронули до глубины души не только автора проекта но и всех учащихся и преподавателей</w:t>
      </w:r>
      <w:r w:rsidRPr="00DD180C">
        <w:rPr>
          <w:rStyle w:val="FontStyle11"/>
          <w:rFonts w:ascii="Times New Roman" w:hAnsi="Times New Roman" w:cs="Times New Roman"/>
          <w:sz w:val="24"/>
          <w:szCs w:val="24"/>
        </w:rPr>
        <w:t>.</w:t>
      </w:r>
      <w:r w:rsidR="00836124" w:rsidRPr="00DD180C">
        <w:rPr>
          <w:rStyle w:val="10"/>
          <w:rFonts w:eastAsiaTheme="minorHAnsi"/>
          <w:sz w:val="24"/>
          <w:szCs w:val="24"/>
        </w:rPr>
        <w:t xml:space="preserve"> </w:t>
      </w:r>
      <w:r w:rsidR="00836124" w:rsidRPr="00DD180C">
        <w:rPr>
          <w:rStyle w:val="FontStyle11"/>
          <w:rFonts w:ascii="Times New Roman" w:hAnsi="Times New Roman" w:cs="Times New Roman"/>
          <w:sz w:val="24"/>
          <w:szCs w:val="24"/>
        </w:rPr>
        <w:t xml:space="preserve">Проектная деятельность обладает огромным образовательным потенциалом. Повышается мотивация  учащихся в получении дополнительных знаний, изучаются важнейшие методы научного познания, развиваются   исследовательские   и   творческие   способности,   умение ориентироваться в информационном пространстве, умение работать с различными типами документов, </w:t>
      </w:r>
      <w:r w:rsidR="00836124" w:rsidRPr="00DD180C">
        <w:rPr>
          <w:rStyle w:val="FontStyle17"/>
          <w:rFonts w:ascii="Times New Roman" w:hAnsi="Times New Roman" w:cs="Times New Roman"/>
          <w:b w:val="0"/>
          <w:i w:val="0"/>
          <w:sz w:val="24"/>
          <w:szCs w:val="24"/>
        </w:rPr>
        <w:t>анализировать</w:t>
      </w:r>
      <w:r w:rsidR="00836124" w:rsidRPr="00DD180C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836124" w:rsidRPr="00DD180C">
        <w:rPr>
          <w:rStyle w:val="FontStyle11"/>
          <w:rFonts w:ascii="Times New Roman" w:hAnsi="Times New Roman" w:cs="Times New Roman"/>
          <w:sz w:val="24"/>
          <w:szCs w:val="24"/>
        </w:rPr>
        <w:t>факты, рассматривая их с разных точек зрения. Развивается важнейшее умение интегрировать знания  из различных областей для решения проблем. Участие в проектировании развивает коммуникативные умения и навыки.</w:t>
      </w:r>
      <w:r w:rsidR="00B41F05" w:rsidRPr="00DD180C">
        <w:rPr>
          <w:rStyle w:val="FontStyle11"/>
          <w:rFonts w:ascii="Times New Roman" w:hAnsi="Times New Roman" w:cs="Times New Roman"/>
          <w:sz w:val="24"/>
          <w:szCs w:val="24"/>
        </w:rPr>
        <w:t xml:space="preserve"> Вышеперечисленные методы способствуют формированию гражданских навыков: обогащению социального опыта учащихся путем активного включения в реальную жизнь, уважению мнения другого человека, открытости к диалогу. Благодаря этому фактический материал</w:t>
      </w:r>
      <w:r w:rsidR="00B41F05" w:rsidRPr="00DD180C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="00B41F05" w:rsidRPr="00DD180C">
        <w:rPr>
          <w:rStyle w:val="FontStyle11"/>
          <w:rFonts w:ascii="Times New Roman" w:hAnsi="Times New Roman" w:cs="Times New Roman"/>
          <w:sz w:val="24"/>
          <w:szCs w:val="24"/>
        </w:rPr>
        <w:t>усваивается на более высоком уровне. Назвать эффективным такую работу позволяет количество призовых мест, возросших за последнее время, на конкурсах и научно-практических конференциях,  предметных олимпиадах районного и республиканского уровнях</w:t>
      </w:r>
      <w:r w:rsidR="003E33E0">
        <w:rPr>
          <w:rStyle w:val="FontStyle11"/>
          <w:rFonts w:ascii="Times New Roman" w:hAnsi="Times New Roman" w:cs="Times New Roman"/>
          <w:sz w:val="24"/>
          <w:szCs w:val="24"/>
        </w:rPr>
        <w:t>, всероссийских конкурсах</w:t>
      </w:r>
      <w:r w:rsidR="00B41F05" w:rsidRPr="00DD180C">
        <w:rPr>
          <w:rStyle w:val="FontStyle11"/>
          <w:rFonts w:ascii="Times New Roman" w:hAnsi="Times New Roman" w:cs="Times New Roman"/>
          <w:sz w:val="24"/>
          <w:szCs w:val="24"/>
        </w:rPr>
        <w:t xml:space="preserve">. Учащиеся не просто приобретают знания, у них формируется эмоционально-ценностное отношение к изучаемым </w:t>
      </w:r>
      <w:r w:rsidR="00B41F05" w:rsidRPr="00DD180C">
        <w:rPr>
          <w:rStyle w:val="FontStyle13"/>
          <w:rFonts w:ascii="Times New Roman" w:hAnsi="Times New Roman" w:cs="Times New Roman"/>
          <w:b w:val="0"/>
          <w:sz w:val="24"/>
          <w:szCs w:val="24"/>
        </w:rPr>
        <w:t>фактам, и, что</w:t>
      </w:r>
      <w:r w:rsidR="00B41F05" w:rsidRPr="00DD180C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="00B41F05" w:rsidRPr="00DD180C">
        <w:rPr>
          <w:rStyle w:val="FontStyle11"/>
          <w:rFonts w:ascii="Times New Roman" w:hAnsi="Times New Roman" w:cs="Times New Roman"/>
          <w:sz w:val="24"/>
          <w:szCs w:val="24"/>
        </w:rPr>
        <w:t>немаловажно, развивается активная гражданская позиция.</w:t>
      </w:r>
    </w:p>
    <w:p w14:paraId="08CD213C" w14:textId="77777777" w:rsidR="0004761B" w:rsidRPr="00DD180C" w:rsidRDefault="003B4911" w:rsidP="005920AE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D180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D180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4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DD1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Внимательно изучив различные инновационные подходы в работе с одаренными учащимися, я для себя отметила, что для отечественной системы школьного образования перспективными являются ко</w:t>
      </w:r>
      <w:r w:rsidR="000B76AE" w:rsidRPr="00DD1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мплексное использование методов</w:t>
      </w:r>
      <w:r w:rsidRPr="00DD1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развитие творческих и интеллектуальных способностей учащихся</w:t>
      </w:r>
      <w:r w:rsidR="0004761B" w:rsidRPr="00DD1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D1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4761B" w:rsidRPr="00DD1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4761B" w:rsidRPr="00DD180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</w:t>
      </w:r>
      <w:r w:rsidR="000B76AE" w:rsidRPr="00DD180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p w14:paraId="4080BB16" w14:textId="77777777" w:rsidR="000B76AE" w:rsidRPr="00DD180C" w:rsidRDefault="003B4911" w:rsidP="005920AE">
      <w:pPr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180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76AE" w:rsidRPr="00DD1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Часто про одаренных людей говорят, что в них есть «Искра », но чтобы из этой искры разгорелось пламя, а применительно к науке это пламя таланта, нужно приложить немалые усилия. Именно поэтому на протяжении всей своей педагогической деятельности я уделяю значительное внимание развитию и воспитанию одаренных детей на уроках </w:t>
      </w:r>
      <w:r w:rsidR="000B76AE" w:rsidRPr="00DD1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истории и обществознания. Постоянная и кропотливая работа не только с учениками, но и над собой приносит свои плоды. Для того чтобы работать с талантливой молодежью, помочь им осознать   путь к успеху, встать на него, необходимо много работать над собой, то есть постоянно самосовершенствоваться.  </w:t>
      </w:r>
    </w:p>
    <w:p w14:paraId="25960EFD" w14:textId="77777777" w:rsidR="000B76AE" w:rsidRPr="00DD180C" w:rsidRDefault="000B76AE" w:rsidP="003B4C3F">
      <w:pPr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1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заключении хотелось бы сказать, что невозможно привить интерес к дисциплине ученикам, если сам учитель своим предметом не увлечен. Поэтому я постоянно учусь.</w:t>
      </w:r>
    </w:p>
    <w:sectPr w:rsidR="000B76AE" w:rsidRPr="00DD180C" w:rsidSect="001F464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A7CC3"/>
    <w:multiLevelType w:val="hybridMultilevel"/>
    <w:tmpl w:val="1DDCF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A21A0"/>
    <w:multiLevelType w:val="hybridMultilevel"/>
    <w:tmpl w:val="3FB69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97120"/>
    <w:multiLevelType w:val="hybridMultilevel"/>
    <w:tmpl w:val="526EB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C71E8"/>
    <w:multiLevelType w:val="hybridMultilevel"/>
    <w:tmpl w:val="27E4D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A40BC"/>
    <w:multiLevelType w:val="hybridMultilevel"/>
    <w:tmpl w:val="48E01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46DCD"/>
    <w:multiLevelType w:val="hybridMultilevel"/>
    <w:tmpl w:val="524A5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C4F4E"/>
    <w:multiLevelType w:val="hybridMultilevel"/>
    <w:tmpl w:val="58981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5164F"/>
    <w:multiLevelType w:val="hybridMultilevel"/>
    <w:tmpl w:val="1D56F20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8" w15:restartNumberingAfterBreak="0">
    <w:nsid w:val="7CA51356"/>
    <w:multiLevelType w:val="hybridMultilevel"/>
    <w:tmpl w:val="08CCD38C"/>
    <w:lvl w:ilvl="0" w:tplc="50540C84">
      <w:numFmt w:val="bullet"/>
      <w:lvlText w:val="-"/>
      <w:lvlJc w:val="left"/>
      <w:pPr>
        <w:ind w:left="8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6BA"/>
    <w:rsid w:val="000138E6"/>
    <w:rsid w:val="000301AB"/>
    <w:rsid w:val="00035B66"/>
    <w:rsid w:val="000418F0"/>
    <w:rsid w:val="0004761B"/>
    <w:rsid w:val="000B76AE"/>
    <w:rsid w:val="00155602"/>
    <w:rsid w:val="00157723"/>
    <w:rsid w:val="001D3EEC"/>
    <w:rsid w:val="001D56BA"/>
    <w:rsid w:val="001F464A"/>
    <w:rsid w:val="002D6A03"/>
    <w:rsid w:val="003B4911"/>
    <w:rsid w:val="003B4C3F"/>
    <w:rsid w:val="003D4541"/>
    <w:rsid w:val="003E33E0"/>
    <w:rsid w:val="003F4A2B"/>
    <w:rsid w:val="00500474"/>
    <w:rsid w:val="005920AE"/>
    <w:rsid w:val="006204D1"/>
    <w:rsid w:val="00632D3A"/>
    <w:rsid w:val="006D5897"/>
    <w:rsid w:val="007A44C7"/>
    <w:rsid w:val="00836124"/>
    <w:rsid w:val="008C03B7"/>
    <w:rsid w:val="00950184"/>
    <w:rsid w:val="00953045"/>
    <w:rsid w:val="00A83C32"/>
    <w:rsid w:val="00AE7F7B"/>
    <w:rsid w:val="00B41F05"/>
    <w:rsid w:val="00B87C96"/>
    <w:rsid w:val="00BC4D43"/>
    <w:rsid w:val="00C056AC"/>
    <w:rsid w:val="00D663DD"/>
    <w:rsid w:val="00D821E9"/>
    <w:rsid w:val="00DA38C5"/>
    <w:rsid w:val="00DC4667"/>
    <w:rsid w:val="00DD180C"/>
    <w:rsid w:val="00E93417"/>
    <w:rsid w:val="00F1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2E5A4"/>
  <w15:docId w15:val="{FFF1FC72-4085-4651-9695-3F1A7522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045"/>
  </w:style>
  <w:style w:type="paragraph" w:styleId="1">
    <w:name w:val="heading 1"/>
    <w:basedOn w:val="a"/>
    <w:link w:val="10"/>
    <w:uiPriority w:val="9"/>
    <w:qFormat/>
    <w:rsid w:val="001D3E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4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56BA"/>
  </w:style>
  <w:style w:type="character" w:styleId="a3">
    <w:name w:val="Hyperlink"/>
    <w:basedOn w:val="a0"/>
    <w:uiPriority w:val="99"/>
    <w:semiHidden/>
    <w:unhideWhenUsed/>
    <w:rsid w:val="001D56BA"/>
    <w:rPr>
      <w:color w:val="0000FF"/>
      <w:u w:val="single"/>
    </w:rPr>
  </w:style>
  <w:style w:type="character" w:customStyle="1" w:styleId="FontStyle26">
    <w:name w:val="Font Style26"/>
    <w:basedOn w:val="a0"/>
    <w:rsid w:val="00AE7F7B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basedOn w:val="a0"/>
    <w:rsid w:val="00AE7F7B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D3E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4">
    <w:name w:val="Style4"/>
    <w:basedOn w:val="a"/>
    <w:uiPriority w:val="99"/>
    <w:rsid w:val="000301AB"/>
    <w:pPr>
      <w:widowControl w:val="0"/>
      <w:autoSpaceDE w:val="0"/>
      <w:autoSpaceDN w:val="0"/>
      <w:adjustRightInd w:val="0"/>
      <w:spacing w:after="0" w:line="253" w:lineRule="exact"/>
      <w:ind w:firstLine="710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301AB"/>
    <w:rPr>
      <w:rFonts w:ascii="Cambria" w:hAnsi="Cambria" w:cs="Cambria"/>
      <w:sz w:val="18"/>
      <w:szCs w:val="18"/>
    </w:rPr>
  </w:style>
  <w:style w:type="character" w:customStyle="1" w:styleId="FontStyle14">
    <w:name w:val="Font Style14"/>
    <w:basedOn w:val="a0"/>
    <w:uiPriority w:val="99"/>
    <w:rsid w:val="000301AB"/>
    <w:rPr>
      <w:rFonts w:ascii="Garamond" w:hAnsi="Garamond" w:cs="Garamond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0301AB"/>
    <w:pPr>
      <w:widowControl w:val="0"/>
      <w:autoSpaceDE w:val="0"/>
      <w:autoSpaceDN w:val="0"/>
      <w:adjustRightInd w:val="0"/>
      <w:spacing w:after="0" w:line="252" w:lineRule="exact"/>
      <w:ind w:firstLine="528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36124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836124"/>
    <w:rPr>
      <w:rFonts w:ascii="Garamond" w:hAnsi="Garamond" w:cs="Garamond"/>
      <w:b/>
      <w:bCs/>
      <w:i/>
      <w:iCs/>
      <w:sz w:val="16"/>
      <w:szCs w:val="16"/>
    </w:rPr>
  </w:style>
  <w:style w:type="paragraph" w:customStyle="1" w:styleId="Style3">
    <w:name w:val="Style3"/>
    <w:basedOn w:val="a"/>
    <w:uiPriority w:val="99"/>
    <w:rsid w:val="00B41F05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B41F05"/>
    <w:rPr>
      <w:rFonts w:ascii="Cambria" w:hAnsi="Cambria" w:cs="Cambria"/>
      <w:b/>
      <w:bCs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93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rsid w:val="00E93417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9341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02BF9-A03E-4867-8C29-1A442C038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36</cp:revision>
  <dcterms:created xsi:type="dcterms:W3CDTF">2013-01-17T13:41:00Z</dcterms:created>
  <dcterms:modified xsi:type="dcterms:W3CDTF">2020-01-27T15:47:00Z</dcterms:modified>
</cp:coreProperties>
</file>