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580" w:type="dxa"/>
            <w:vAlign w:val="bottom"/>
            <w:gridSpan w:val="3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251882"/>
              </w:rPr>
              <w:t>Великое переселение народов и этногенез славян</w:t>
            </w:r>
          </w:p>
        </w:tc>
      </w:tr>
      <w:tr>
        <w:trPr>
          <w:trHeight w:val="281"/>
        </w:trPr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9"/>
        </w:trPr>
        <w:tc>
          <w:tcPr>
            <w:tcW w:w="720" w:type="dxa"/>
            <w:vAlign w:val="bottom"/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Дат</w:t>
            </w:r>
          </w:p>
        </w:tc>
        <w:tc>
          <w:tcPr>
            <w:tcW w:w="6580" w:type="dxa"/>
            <w:vAlign w:val="bottom"/>
            <w:gridSpan w:val="3"/>
          </w:tcPr>
          <w:p>
            <w:pPr>
              <w:ind w:left="286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События</w:t>
            </w:r>
          </w:p>
        </w:tc>
      </w:tr>
      <w:tr>
        <w:trPr>
          <w:trHeight w:val="256"/>
        </w:trPr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ы</w:t>
            </w: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II-</w:t>
            </w:r>
          </w:p>
        </w:tc>
        <w:tc>
          <w:tcPr>
            <w:tcW w:w="6580" w:type="dxa"/>
            <w:vAlign w:val="bottom"/>
            <w:gridSpan w:val="3"/>
          </w:tcPr>
          <w:p>
            <w:pPr>
              <w:ind w:left="16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Великое переселение народов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условное название эпохи</w:t>
            </w:r>
          </w:p>
        </w:tc>
      </w:tr>
      <w:tr>
        <w:trPr>
          <w:trHeight w:val="252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VII</w:t>
            </w:r>
          </w:p>
        </w:tc>
        <w:tc>
          <w:tcPr>
            <w:tcW w:w="6580" w:type="dxa"/>
            <w:vAlign w:val="bottom"/>
            <w:gridSpan w:val="3"/>
          </w:tcPr>
          <w:p>
            <w:pPr>
              <w:ind w:left="16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массовых миграций германских, сарматских, гуннских,</w:t>
            </w:r>
          </w:p>
        </w:tc>
      </w:tr>
      <w:tr>
        <w:trPr>
          <w:trHeight w:val="252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вв.</w:t>
            </w:r>
          </w:p>
        </w:tc>
        <w:tc>
          <w:tcPr>
            <w:tcW w:w="6580" w:type="dxa"/>
            <w:vAlign w:val="bottom"/>
            <w:gridSpan w:val="3"/>
          </w:tcPr>
          <w:p>
            <w:pPr>
              <w:ind w:left="16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славянских и др. и других племен в Европе, радикально</w:t>
            </w:r>
          </w:p>
        </w:tc>
      </w:tr>
      <w:tr>
        <w:trPr>
          <w:trHeight w:val="250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gridSpan w:val="3"/>
          </w:tcPr>
          <w:p>
            <w:pPr>
              <w:ind w:left="16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изменивших её этнический, культурный и политический облик.</w:t>
            </w:r>
          </w:p>
        </w:tc>
      </w:tr>
      <w:tr>
        <w:trPr>
          <w:trHeight w:val="252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gridSpan w:val="3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Великое переселение народов делится на три этапа:</w:t>
            </w: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580" w:type="dxa"/>
            <w:vAlign w:val="bottom"/>
            <w:gridSpan w:val="3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Первый (II-IV вв.) — «германский», охватывает время от</w:t>
            </w:r>
          </w:p>
        </w:tc>
      </w:tr>
      <w:tr>
        <w:trPr>
          <w:trHeight w:val="253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gridSpan w:val="3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Маркоманнских войн до Адрианопольского сражения.</w:t>
            </w: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580" w:type="dxa"/>
            <w:vAlign w:val="bottom"/>
            <w:gridSpan w:val="3"/>
          </w:tcPr>
          <w:p>
            <w:pPr>
              <w:ind w:left="24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Второй (IV-V вв.) — «гуннский», между Адрианопольским</w:t>
            </w:r>
          </w:p>
        </w:tc>
      </w:tr>
      <w:tr>
        <w:trPr>
          <w:trHeight w:val="253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80" w:type="dxa"/>
            <w:vAlign w:val="bottom"/>
            <w:gridSpan w:val="3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сражением и битвой на Каталаунских полях.</w:t>
            </w:r>
          </w:p>
        </w:tc>
      </w:tr>
      <w:tr>
        <w:trPr>
          <w:trHeight w:val="24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gridSpan w:val="3"/>
          </w:tcPr>
          <w:p>
            <w:pPr>
              <w:ind w:left="24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Третий этап (VI-VII вв.) —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«славянский»,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связан с</w:t>
            </w:r>
          </w:p>
        </w:tc>
      </w:tr>
      <w:tr>
        <w:trPr>
          <w:trHeight w:val="22"/>
        </w:trPr>
        <w:tc>
          <w:tcPr>
            <w:tcW w:w="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80" w:type="dxa"/>
            <w:vAlign w:val="bottom"/>
            <w:gridSpan w:val="3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передвижением в Восточной, Юго-Восточной и Центральной</w:t>
            </w:r>
          </w:p>
        </w:tc>
      </w:tr>
      <w:tr>
        <w:trPr>
          <w:trHeight w:val="260"/>
        </w:trPr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Европе славянских племен.</w:t>
            </w:r>
          </w:p>
        </w:tc>
      </w:tr>
      <w:tr>
        <w:trPr>
          <w:trHeight w:val="252"/>
        </w:trPr>
        <w:tc>
          <w:tcPr>
            <w:tcW w:w="730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коне  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 эпоху Великого переселения народов население Европы было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-2477135</wp:posOffset>
                </wp:positionV>
                <wp:extent cx="0" cy="655066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55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-195.0499pt" to="0.75pt,320.7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-2477135</wp:posOffset>
                </wp:positionV>
                <wp:extent cx="0" cy="655066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55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65pt,-195.0499pt" to="38.65pt,320.75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-2477135</wp:posOffset>
                </wp:positionV>
                <wp:extent cx="0" cy="655066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550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4.05pt,-195.0499pt" to="364.05pt,320.75pt" o:allowincell="f" strokecolor="#000000" strokeweight="0.96pt"/>
            </w:pict>
          </mc:Fallback>
        </mc:AlternateContent>
      </w:r>
    </w:p>
    <w:p>
      <w:pPr>
        <w:ind w:left="300" w:hanging="177"/>
        <w:spacing w:after="0"/>
        <w:tabs>
          <w:tab w:leader="none" w:pos="3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V-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очень подвижным, в результате выделяют три периода расселения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</w:p>
    <w:p>
      <w:pPr>
        <w:ind w:left="120"/>
        <w:spacing w:after="0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VII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и образования славянских союзов: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</w:p>
    <w:p>
      <w:pPr>
        <w:ind w:left="940" w:right="360" w:hanging="934"/>
        <w:spacing w:after="0" w:line="238" w:lineRule="auto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вв.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1. Первыми территориальными славянскими объединениями были племенные союзы: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антов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занимавшие земли между Днепром и Бугом),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склавинов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(занимавшие земли от нижнего Дуная до Днестра и Вислы) и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венеды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(размещаемая к востоку от Вислы — от балтийского побережья до северных Карпат и низовьев Дуная)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</w:p>
    <w:p>
      <w:pPr>
        <w:ind w:left="1060" w:right="540" w:hanging="121"/>
        <w:spacing w:after="0" w:line="237" w:lineRule="auto"/>
        <w:tabs>
          <w:tab w:leader="none" w:pos="1257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Вторым крупным восточнославянским союзом являются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дулебы,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объединение которых обитало между Западным и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Южным Бугом на Волыни, Побужье, Верхнем Поднестровье и Историки полагают, что «Держава волынян (дулебов)» образовалось в процессе борьбы с Аварским каганатом.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060" w:right="720" w:hanging="121"/>
        <w:spacing w:after="0" w:line="248" w:lineRule="auto"/>
        <w:tabs>
          <w:tab w:leader="none" w:pos="1202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Третий период массовой миграции славянских племён и переселение их части на территорию Византийской империи приводит к распаду славянской общности на три ветви: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1140" w:right="460" w:hanging="179"/>
        <w:spacing w:after="0" w:line="227" w:lineRule="auto"/>
        <w:tabs>
          <w:tab w:leader="none" w:pos="1140" w:val="left"/>
        </w:tabs>
        <w:numPr>
          <w:ilvl w:val="0"/>
          <w:numId w:val="2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западные славяне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–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поляки,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чехи,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словаки,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кашубы,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лужицкие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сербы;</w:t>
      </w:r>
    </w:p>
    <w:p>
      <w:pPr>
        <w:spacing w:after="0" w:line="26" w:lineRule="exact"/>
        <w:rPr>
          <w:rFonts w:ascii="Symbol" w:cs="Symbol" w:eastAsia="Symbol" w:hAnsi="Symbol"/>
          <w:sz w:val="22"/>
          <w:szCs w:val="22"/>
          <w:color w:val="auto"/>
        </w:rPr>
      </w:pPr>
    </w:p>
    <w:p>
      <w:pPr>
        <w:ind w:left="1140" w:right="1040" w:hanging="179"/>
        <w:spacing w:after="0" w:line="227" w:lineRule="auto"/>
        <w:tabs>
          <w:tab w:leader="none" w:pos="1140" w:val="left"/>
        </w:tabs>
        <w:numPr>
          <w:ilvl w:val="0"/>
          <w:numId w:val="2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южные славяне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–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болгары,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сербы,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хорваты,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македонцы,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словенцы, черногорцы, боснийцы;</w:t>
      </w:r>
    </w:p>
    <w:p>
      <w:pPr>
        <w:spacing w:after="0" w:line="1" w:lineRule="exact"/>
        <w:rPr>
          <w:rFonts w:ascii="Symbol" w:cs="Symbol" w:eastAsia="Symbol" w:hAnsi="Symbol"/>
          <w:sz w:val="22"/>
          <w:szCs w:val="22"/>
          <w:color w:val="auto"/>
        </w:rPr>
      </w:pPr>
    </w:p>
    <w:p>
      <w:pPr>
        <w:ind w:left="1140" w:hanging="179"/>
        <w:spacing w:after="0" w:line="237" w:lineRule="auto"/>
        <w:tabs>
          <w:tab w:leader="none" w:pos="1140" w:val="left"/>
        </w:tabs>
        <w:numPr>
          <w:ilvl w:val="0"/>
          <w:numId w:val="2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восточные славяне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–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русские,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украинцы,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белорусы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173355</wp:posOffset>
                </wp:positionV>
                <wp:extent cx="462597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13.65pt" to="364.5pt,13.65pt" o:allowincell="f" strokecolor="#000000" strokeweight="0.9599pt"/>
            </w:pict>
          </mc:Fallback>
        </mc:AlternateContent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8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VIII-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Складывание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восточнославянских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племенных союзов и их</w:t>
      </w:r>
    </w:p>
    <w:p>
      <w:pPr>
        <w:ind w:left="120"/>
        <w:spacing w:after="0"/>
        <w:tabs>
          <w:tab w:leader="none" w:pos="8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IX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расселение: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вв.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8890</wp:posOffset>
                </wp:positionV>
                <wp:extent cx="462597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0.7pt" to="364.5pt,0.7pt" o:allowincell="f" strokecolor="#000000" strokeweight="0.9599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Название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jc w:val="center"/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племенного</w:t>
            </w: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</w:tcPr>
          <w:p>
            <w:pPr>
              <w:ind w:left="1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Место расселения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jc w:val="center"/>
              <w:ind w:left="4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союза</w:t>
            </w: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Поляне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Среднее течение Днепра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(Киев)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  <w:vMerge w:val="restart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Древляне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 бассейне реки Припять, город Искоростень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(по реке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20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Припять-и реки Уж, западнее Киева)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  <w:vMerge w:val="restart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Дреговичи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На территории современной Беларуси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(левобережье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20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Припяти)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  <w:vMerge w:val="restart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Полочане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Среднее течение Западной Двины при впадении в реку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20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Полот, главный город Полоцк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(бассейн Западной Двины)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Ильменские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славене (или</w:t>
            </w: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Вокруг озера Ильмень. Главный город Новгород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словене)</w:t>
            </w: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  <w:vMerge w:val="restart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Северяне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бассейнах рек Десна, Сейм и Сулла. Город Чернигов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20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(левобережье Днепра)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Радимичи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По рекам Сож и Сейм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(между Днепром и Сожжем)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  <w:vMerge w:val="restart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Кривичи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Верховья Западной Двины и Днепра, главный город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20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Смоленск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(верховья Волги,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Днепра,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Двины)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  <w:vMerge w:val="restart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Вятичи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лесных чащах междуречья Оки, Клязьмы и Волги,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20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restart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города Ростов и Суздаль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(район Оки и Москвы-реки)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Волыняне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По реке Буг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(верховья южного Буга)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(бужане)</w:t>
            </w: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  <w:vMerge w:val="restart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Уличи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Нижнее Преднепровье, побережье Черного моря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20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(Поднестровье)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Тиверцы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Между реками Днестр и Прут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(Поднестровье)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Белые хорваты</w:t>
            </w:r>
          </w:p>
        </w:tc>
        <w:tc>
          <w:tcPr>
            <w:tcW w:w="508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Закарпатье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2200" w:type="dxa"/>
            <w:vAlign w:val="bottom"/>
            <w:tcBorders>
              <w:top w:val="single" w:sz="8" w:color="80808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top w:val="single" w:sz="8" w:color="80808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-4912360</wp:posOffset>
                </wp:positionV>
                <wp:extent cx="0" cy="676084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760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4D0C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-386.7999pt" to="0.45pt,145.55pt" o:allowincell="f" strokecolor="#D4D0C8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-4907915</wp:posOffset>
                </wp:positionV>
                <wp:extent cx="460946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9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4D0C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-386.4499pt" to="363pt,-386.4499pt" o:allowincell="f" strokecolor="#D4D0C8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-4914265</wp:posOffset>
                </wp:positionV>
                <wp:extent cx="12700" cy="127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362.85pt;margin-top:-386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-4905375</wp:posOffset>
                </wp:positionV>
                <wp:extent cx="12700" cy="1333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108.3pt;margin-top:-386.2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-4903470</wp:posOffset>
                </wp:positionV>
                <wp:extent cx="0" cy="674306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743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pt,-386.0999pt" to="0.8pt,144.85pt" o:allowincell="f" strokecolor="#80808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-4905375</wp:posOffset>
                </wp:positionV>
                <wp:extent cx="12700" cy="1333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362.5pt;margin-top:-386.2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-3807460</wp:posOffset>
                </wp:positionV>
                <wp:extent cx="12700" cy="1270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0.3pt;margin-top:-299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808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-3805555</wp:posOffset>
                </wp:positionV>
                <wp:extent cx="13335" cy="1778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09pt;margin-top:-299.6499pt;width:1.05pt;height: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808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-3062605</wp:posOffset>
                </wp:positionV>
                <wp:extent cx="12700" cy="1333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108.3pt;margin-top:-241.1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-3062605</wp:posOffset>
                </wp:positionV>
                <wp:extent cx="12700" cy="1333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362.5pt;margin-top:-241.1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-1221105</wp:posOffset>
                </wp:positionV>
                <wp:extent cx="12700" cy="1333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108.3pt;margin-top:-96.1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-1221105</wp:posOffset>
                </wp:positionV>
                <wp:extent cx="12700" cy="1333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362.5pt;margin-top:-96.1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-38100</wp:posOffset>
                </wp:positionV>
                <wp:extent cx="0" cy="34290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4.15pt,-3pt" to="374.15pt,24pt" o:allowincell="f" strokecolor="#A0A0A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4755515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4D0C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23.6pt" to="374.5pt,23.6pt" o:allowincell="f" strokecolor="#D4D0C8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0</wp:posOffset>
                </wp:positionV>
                <wp:extent cx="0" cy="184848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48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4.5pt,0pt" to="374.5pt,145.55pt" o:allowincell="f" strokecolor="#80808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1846580</wp:posOffset>
                </wp:positionV>
                <wp:extent cx="13335" cy="1333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-0.0999pt;margin-top:145.4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1852930</wp:posOffset>
                </wp:positionV>
                <wp:extent cx="475107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145.9pt" to="374.15pt,145.9pt" o:allowincell="f" strokecolor="#80808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-4918710</wp:posOffset>
                </wp:positionV>
                <wp:extent cx="462597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25pt,-387.2999pt" to="369.5pt,-387.2999pt" o:allowincell="f" strokecolor="#000000" strokeweight="0.9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-4924425</wp:posOffset>
                </wp:positionV>
                <wp:extent cx="0" cy="679450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794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7pt,-387.7499pt" to="5.7pt,147.25pt" o:allowincell="f" strokecolor="#000000" strokeweight="0.95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-4924425</wp:posOffset>
                </wp:positionV>
                <wp:extent cx="0" cy="679450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794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9pt,-387.7499pt" to="369pt,147.25pt" o:allowincell="f" strokecolor="#000000" strokeweight="0.96pt"/>
            </w:pict>
          </mc:Fallback>
        </mc:AlternateContent>
      </w:r>
    </w:p>
    <w:p>
      <w:pPr>
        <w:spacing w:after="0" w:line="73" w:lineRule="exact"/>
        <w:rPr>
          <w:sz w:val="24"/>
          <w:szCs w:val="24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Соседи восточных славян (неславяне)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97790</wp:posOffset>
                </wp:positionV>
                <wp:extent cx="12700" cy="1270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108.3pt;margin-top:7.7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97790</wp:posOffset>
                </wp:positionV>
                <wp:extent cx="12700" cy="1270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373.65pt;margin-top:7.7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97790</wp:posOffset>
                </wp:positionV>
                <wp:extent cx="12700" cy="1270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373.65pt;margin-top:7.7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808080" stroked="f"/>
            </w:pict>
          </mc:Fallback>
        </mc:AlternateContent>
      </w:r>
    </w:p>
    <w:p>
      <w:pPr>
        <w:spacing w:after="0" w:line="11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Финно-угорские</w:t>
            </w:r>
          </w:p>
        </w:tc>
        <w:tc>
          <w:tcPr>
            <w:tcW w:w="5300" w:type="dxa"/>
            <w:vAlign w:val="bottom"/>
            <w:tcBorders>
              <w:top w:val="single" w:sz="8" w:color="808080"/>
              <w:right w:val="single" w:sz="8" w:color="A0A0A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Жители лесного севера от Балтийского моря до Уральских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20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0A0A0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гор: ливы, сумь, ямь, весь, чудь, меря, мурома, черемесы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200" w:type="dxa"/>
            <w:vAlign w:val="bottom"/>
            <w:tcBorders>
              <w:right w:val="single" w:sz="8" w:color="808080"/>
            </w:tcBorders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племена</w:t>
            </w:r>
          </w:p>
        </w:tc>
        <w:tc>
          <w:tcPr>
            <w:tcW w:w="5300" w:type="dxa"/>
            <w:vAlign w:val="bottom"/>
            <w:tcBorders>
              <w:right w:val="single" w:sz="8" w:color="A0A0A0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20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0A0A0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(марийцы)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0A0A0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Балтийские</w:t>
            </w:r>
          </w:p>
        </w:tc>
        <w:tc>
          <w:tcPr>
            <w:tcW w:w="5300" w:type="dxa"/>
            <w:vAlign w:val="bottom"/>
            <w:tcBorders>
              <w:top w:val="single" w:sz="8" w:color="808080"/>
              <w:right w:val="single" w:sz="8" w:color="A0A0A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Жители по юго-восточному побережью Балтики, от Вислы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племена</w:t>
            </w:r>
          </w:p>
        </w:tc>
        <w:tc>
          <w:tcPr>
            <w:tcW w:w="5300" w:type="dxa"/>
            <w:vAlign w:val="bottom"/>
            <w:tcBorders>
              <w:right w:val="single" w:sz="8" w:color="A0A0A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 Западной Двины: латгалы, жмудь, ятвиги, пруссы и др.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200" w:type="dxa"/>
            <w:vAlign w:val="bottom"/>
            <w:tcBorders>
              <w:top w:val="single" w:sz="8" w:color="808080"/>
              <w:right w:val="single" w:sz="8" w:color="80808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top w:val="single" w:sz="8" w:color="808080"/>
              <w:right w:val="single" w:sz="8" w:color="A0A0A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Сложились в результате переселения из Центральной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Романо-угорские</w:t>
            </w:r>
          </w:p>
        </w:tc>
        <w:tc>
          <w:tcPr>
            <w:tcW w:w="5300" w:type="dxa"/>
            <w:vAlign w:val="bottom"/>
            <w:tcBorders>
              <w:right w:val="single" w:sz="8" w:color="A0A0A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Европы (побережья Волги, Дона) в Западную Европу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племена</w:t>
            </w:r>
          </w:p>
        </w:tc>
        <w:tc>
          <w:tcPr>
            <w:tcW w:w="5300" w:type="dxa"/>
            <w:vAlign w:val="bottom"/>
            <w:tcBorders>
              <w:right w:val="single" w:sz="8" w:color="A0A0A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(Причерноморье и )Мадьяры (венгры), валахи (румыны),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20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0A0A0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ясь (итальянцы) и др.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200" w:type="dxa"/>
            <w:vAlign w:val="bottom"/>
            <w:tcBorders>
              <w:right w:val="single" w:sz="8" w:color="D4D0C8"/>
            </w:tcBorders>
            <w:shd w:val="clear" w:color="auto" w:fill="D4D0C8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0A0A0"/>
            </w:tcBorders>
            <w:shd w:val="clear" w:color="auto" w:fill="D4D0C8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-1039495</wp:posOffset>
                </wp:positionV>
                <wp:extent cx="12700" cy="1333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373.65pt;margin-top:-81.8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-1029970</wp:posOffset>
                </wp:positionV>
                <wp:extent cx="12700" cy="1270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108.3pt;margin-top:-81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-1029970</wp:posOffset>
                </wp:positionV>
                <wp:extent cx="12700" cy="1270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373.65pt;margin-top:-81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-1029970</wp:posOffset>
                </wp:positionV>
                <wp:extent cx="12700" cy="1270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373.65pt;margin-top:-81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808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-672465</wp:posOffset>
                </wp:positionV>
                <wp:extent cx="12700" cy="1333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373.65pt;margin-top:-52.9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-662940</wp:posOffset>
                </wp:positionV>
                <wp:extent cx="12700" cy="1270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08.3pt;margin-top:-52.1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-10795</wp:posOffset>
                </wp:positionV>
                <wp:extent cx="12700" cy="1270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0.3pt;margin-top:-0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808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-662940</wp:posOffset>
                </wp:positionV>
                <wp:extent cx="12700" cy="1270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373.65pt;margin-top:-52.1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-662940</wp:posOffset>
                </wp:positionV>
                <wp:extent cx="12700" cy="1270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373.65pt;margin-top:-52.1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808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-10795</wp:posOffset>
                </wp:positionV>
                <wp:extent cx="13335" cy="1270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109pt;margin-top:-0.8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808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-10795</wp:posOffset>
                </wp:positionV>
                <wp:extent cx="12700" cy="1270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373.65pt;margin-top:-0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-10795</wp:posOffset>
                </wp:positionV>
                <wp:extent cx="12700" cy="1270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373.65pt;margin-top:-0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4D0C8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-1905</wp:posOffset>
                </wp:positionV>
                <wp:extent cx="12700" cy="1270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374pt;margin-top:-0.1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8080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14605</wp:posOffset>
                </wp:positionV>
                <wp:extent cx="4625975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25pt,1.15pt" to="369.5pt,1.15pt" o:allowincell="f" strokecolor="#000000" strokeweight="0.96pt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7500" w:space="720"/>
            <w:col w:w="7500"/>
          </w:cols>
          <w:pgMar w:left="580" w:top="448" w:right="538" w:bottom="43" w:gutter="0" w:footer="0" w:header="0"/>
        </w:sectPr>
      </w:pP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Хронология основных событий по всеобщей истории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14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Дата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ind w:left="2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Событие</w:t>
            </w:r>
          </w:p>
        </w:tc>
      </w:tr>
      <w:tr>
        <w:trPr>
          <w:trHeight w:val="25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476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00" w:type="dxa"/>
            <w:vAlign w:val="bottom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Падение Западной Римской империи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считается датой окончания истории Древнего мира и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началом истории Средних веков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Западную империю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изнутри подтачивало движение рабов и колонов, а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снаружи постоянно беспокоили набеги варваров, что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привело к её упадку. 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410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году вестготами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был взят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Рим, 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476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году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вождь германцев Одоакр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заставил</w:t>
            </w:r>
          </w:p>
        </w:tc>
      </w:tr>
      <w:tr>
        <w:trPr>
          <w:trHeight w:val="25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последнего западного римского императора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Ромула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Августа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отречься от престола,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 отправил знаки его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власти императору Восточной Римской империи. Т. о.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завершилось 12-вековое владычество Рима.</w:t>
            </w:r>
          </w:p>
        </w:tc>
      </w:tr>
      <w:tr>
        <w:trPr>
          <w:trHeight w:val="26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Ок. 500 года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720" w:type="dxa"/>
            <w:vAlign w:val="bottom"/>
            <w:gridSpan w:val="2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Возникновение государства франков</w:t>
            </w:r>
          </w:p>
        </w:tc>
        <w:tc>
          <w:tcPr>
            <w:tcW w:w="1240" w:type="dxa"/>
            <w:vAlign w:val="bottom"/>
          </w:tcPr>
          <w:p>
            <w:pPr>
              <w:jc w:val="right"/>
              <w:ind w:right="101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-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486 г. битва у города Суассона,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где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франки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под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командованием вождя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Хлодвига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из рода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Меровея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разгромили римлян, а затем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вестготтов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и захватили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Галию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основав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королевство франков с первой</w:t>
            </w:r>
          </w:p>
        </w:tc>
      </w:tr>
      <w:tr>
        <w:trPr>
          <w:trHeight w:val="25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королевской династией Меровингов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527-565 гг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960" w:type="dxa"/>
            <w:vAlign w:val="bottom"/>
            <w:gridSpan w:val="3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правления Юстиниана в Византийской империи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– с</w:t>
            </w: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целью укрепить единство государства способствовал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усилению христианской церкви, гонениям подвергались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иноверцы и язычники. Подавив внутренние протесты, с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533 года отразил натиск персов, захватил часть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ослабевших варварских государств присоединив</w:t>
            </w:r>
          </w:p>
        </w:tc>
      </w:tr>
      <w:tr>
        <w:trPr>
          <w:trHeight w:val="25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территории Италии, Испании и др. Кодифицировал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законы разработав основы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средневекового римского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права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распростронив их на все подчинённые Византии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земли. Сам Юстиниан в указах называл себя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Цезарем</w:t>
            </w:r>
          </w:p>
        </w:tc>
      </w:tr>
      <w:tr>
        <w:trPr>
          <w:trHeight w:val="25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Флавием Юстинианом Аламанским, Готским,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Франкским, Германским, Антским, Аланским,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Вандальским, Африканским.</w:t>
            </w:r>
          </w:p>
        </w:tc>
      </w:tr>
      <w:tr>
        <w:trPr>
          <w:trHeight w:val="24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Провёл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административную и финансовую реформу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 нём начался расцвет Византийской культуры.</w:t>
            </w:r>
          </w:p>
        </w:tc>
      </w:tr>
      <w:tr>
        <w:trPr>
          <w:trHeight w:val="26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391.1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622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возникновение ислама</w:t>
            </w: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jc w:val="right"/>
              <w:ind w:right="72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610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г.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пророк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Мухаммед</w:t>
            </w: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выступил с проповедями, а 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622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г.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вынужден был</w:t>
            </w: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переселится в соседний оазис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Медину.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Год переселения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стал началом мусульманского летоисчисления (хиджара),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 исповедующих новую религию (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ислам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) стали называть</w:t>
            </w:r>
          </w:p>
        </w:tc>
      </w:tr>
      <w:tr>
        <w:trPr>
          <w:trHeight w:val="25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мусульманами</w:t>
            </w:r>
          </w:p>
        </w:tc>
      </w:tr>
      <w:tr>
        <w:trPr>
          <w:trHeight w:val="25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632-661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60" w:type="dxa"/>
            <w:vAlign w:val="bottom"/>
            <w:gridSpan w:val="7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632-661 гг. – возникновение государства у арабов -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Образование пророком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Мухаммедом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Арабского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халифата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первого исламского государства</w:t>
            </w:r>
          </w:p>
        </w:tc>
      </w:tr>
      <w:tr>
        <w:trPr>
          <w:trHeight w:val="26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800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40" w:type="dxa"/>
            <w:vAlign w:val="bottom"/>
            <w:gridSpan w:val="5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 xml:space="preserve">провозглашение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  <w:highlight w:val="yellow"/>
                <w:w w:val="99"/>
              </w:rPr>
              <w:t>Карла Великого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 xml:space="preserve"> императором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72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(В</w:t>
            </w: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соборе Св. Петра папа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Лев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III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возлагает императорскую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корону на голову Карла)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Карл Великий –король франков из династии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Каролингов(его отец Пипин Короткий сверг последнего</w:t>
            </w:r>
          </w:p>
        </w:tc>
      </w:tr>
      <w:tr>
        <w:trPr>
          <w:trHeight w:val="257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короля из династии Меровингов в 751 г.)</w:t>
            </w:r>
          </w:p>
        </w:tc>
      </w:tr>
      <w:tr>
        <w:trPr>
          <w:trHeight w:val="24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843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20" w:type="dxa"/>
            <w:vAlign w:val="bottom"/>
            <w:gridSpan w:val="6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 xml:space="preserve">распад Франкской империи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  <w:highlight w:val="yellow"/>
                <w:w w:val="99"/>
              </w:rPr>
              <w:t>Верденский раздел</w:t>
            </w:r>
          </w:p>
        </w:tc>
        <w:tc>
          <w:tcPr>
            <w:tcW w:w="66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между тремя сыновьями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Людовика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I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Благочестивого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(сыном Карла Великого)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Лотарем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I,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Людовиком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II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Немецким и Карлом II Лысым</w:t>
            </w:r>
          </w:p>
        </w:tc>
      </w:tr>
      <w:tr>
        <w:trPr>
          <w:trHeight w:val="25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962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320" w:type="dxa"/>
            <w:vAlign w:val="bottom"/>
            <w:gridSpan w:val="4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образование Священной Римской империи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–</w:t>
            </w: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германский король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Оттон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I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(сын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Генриха Птицелова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)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совершил поход на Рим и римский папа провозгласил его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императором</w:t>
            </w:r>
          </w:p>
        </w:tc>
      </w:tr>
      <w:tr>
        <w:trPr>
          <w:trHeight w:val="26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1054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20" w:type="dxa"/>
            <w:vAlign w:val="bottom"/>
            <w:gridSpan w:val="2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раздел Христианской церкви на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0" w:type="dxa"/>
            <w:vAlign w:val="bottom"/>
            <w:gridSpan w:val="5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80" w:type="dxa"/>
            <w:vAlign w:val="bottom"/>
            <w:gridSpan w:val="8"/>
            <w:shd w:val="clear" w:color="auto" w:fill="FFFF00"/>
          </w:tcPr>
          <w:p>
            <w:pPr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Восточну.(православную) и Западную (католическую),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(Великий раскол или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Великая схизма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)</w:t>
            </w:r>
          </w:p>
        </w:tc>
      </w:tr>
      <w:tr>
        <w:trPr>
          <w:trHeight w:val="26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1066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80" w:type="dxa"/>
            <w:vAlign w:val="bottom"/>
            <w:gridSpan w:val="3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нормандское завоевание Англии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4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герцогом</w:t>
            </w:r>
          </w:p>
        </w:tc>
      </w:tr>
      <w:tr>
        <w:trPr>
          <w:trHeight w:val="28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Нормандским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Вильгельмом Завоевателем</w:t>
            </w:r>
          </w:p>
        </w:tc>
      </w:tr>
      <w:tr>
        <w:trPr>
          <w:trHeight w:val="53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 xml:space="preserve">1066 – 1087 гг.-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  <w:w w:val="99"/>
              </w:rPr>
              <w:t xml:space="preserve">Вильгельмавоеватель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  <w:w w:val="99"/>
              </w:rPr>
              <w:t>(Вильгельм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-1667510</wp:posOffset>
                </wp:positionV>
                <wp:extent cx="12700" cy="1270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391.1pt;margin-top:-131.2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391.1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7840" w:space="480"/>
            <w:col w:w="7840"/>
          </w:cols>
          <w:pgMar w:left="340" w:top="433" w:right="338" w:bottom="0" w:gutter="0" w:footer="0" w:header="0"/>
        </w:sect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290830</wp:posOffset>
                </wp:positionV>
                <wp:extent cx="4976495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pt,22.9pt" to="408.85pt,22.9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287655</wp:posOffset>
                </wp:positionV>
                <wp:extent cx="0" cy="690181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01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.25pt,22.65pt" to="17.25pt,566.1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1717675</wp:posOffset>
                </wp:positionV>
                <wp:extent cx="4976495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pt,135.25pt" to="408.85pt,135.25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1548130</wp:posOffset>
                </wp:positionH>
                <wp:positionV relativeFrom="page">
                  <wp:posOffset>287655</wp:posOffset>
                </wp:positionV>
                <wp:extent cx="0" cy="6901815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01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21.9pt,22.65pt" to="121.9pt,566.1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5189855</wp:posOffset>
                </wp:positionH>
                <wp:positionV relativeFrom="page">
                  <wp:posOffset>287655</wp:posOffset>
                </wp:positionV>
                <wp:extent cx="0" cy="689610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96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8.65pt,22.65pt" to="408.65pt,565.6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290830</wp:posOffset>
                </wp:positionV>
                <wp:extent cx="4976495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3pt,22.9pt" to="824.85pt,22.9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5502275</wp:posOffset>
                </wp:positionH>
                <wp:positionV relativeFrom="page">
                  <wp:posOffset>287655</wp:posOffset>
                </wp:positionV>
                <wp:extent cx="0" cy="692150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21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3.25pt,22.65pt" to="433.25pt,567.65pt" o:allowincell="f" strokecolor="#000000" strokeweight="0.48pt">
                <w10:wrap anchorx="page" anchory="page"/>
              </v:line>
            </w:pict>
          </mc:Fallback>
        </mc:AlternateContent>
        <w:t xml:space="preserve">Нормандский или Вильгельм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Незаконнорождённый)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-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1780" w:right="2100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один из крупнейших политических деятелей Европы XI века. Он основал единое Английское королевство, утвердил законоположения и систему управления им, создал армию и флот, провёл первую земельную перепись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1780" w:right="2640" w:firstLine="7"/>
        <w:spacing w:after="0" w:line="266" w:lineRule="auto"/>
        <w:tabs>
          <w:tab w:leader="none" w:pos="191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«Книга страшного суда»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начал строить каменные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крепости (первой в 1078 году стал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Тауэр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1096-1291 гг.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>Крестовые походы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: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780" w:right="212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1096-1099 гг. - первый Крестовый поход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организован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решением римского папы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Урбана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по просьбе византийского императора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Алексея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 целью помощи восточным христианам в защите Палестины где находился «Гроб Господень» от наступления турок-сельджуков. Первыми двинулись в Иерусалим крестьян, поэтому получил название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Крестовый поход бедн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оты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. Затемотдельными отрядами двинулись рыцари из Франции, Италии, Германии, получивший название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Крестовый поход феодалов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 окончании первого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крестового похода на Востоке были основаны четыре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христианских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государства: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Иерусалимское королевство,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Эдесское графство, Антиохское княжество, и графство Триполи.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Были созданы первые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духовно-рыцарские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ордена: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госпитальеров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(или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Мальтийский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объединял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бедных и монахов) и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тамплиеров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французских рыцарей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780" w:right="23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1147—1149 гг. – второй Крестовый поход –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причиной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стал захват сельджукским военноначальником Зангой Эдесского княжества (основанное крестоносцами во время 1-го крестового похода). Поход возглавили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780" w:right="22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французский король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Людовик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V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Конрад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–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король Германии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Поход был неудачным,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т.к.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 ходу движения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780" w:right="2400" w:firstLine="7"/>
        <w:spacing w:after="0" w:line="236" w:lineRule="auto"/>
        <w:tabs>
          <w:tab w:leader="none" w:pos="1938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Святую землю крестоносцы грабили территории, которые лежали на их пути и Византийский император заключил союз с турками.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1780" w:right="21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1189-1192 гг. – третий Крестовый поход -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был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инициирован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римскими папами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Григорием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V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 (после смерти Григория VIII)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Климентом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. Причиной стал захват Иерусалима султаном Египта и Сирии Саладином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7620</wp:posOffset>
                </wp:positionV>
                <wp:extent cx="4970145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0.9499pt,0.6pt" to="370.4pt,0.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1270</wp:posOffset>
                </wp:positionV>
                <wp:extent cx="12065" cy="1206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370.15pt;margin-top:0.1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14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Поход возглавили четверо самых могущественных европейских монархов- 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германский императо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р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>Фридрих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-328930</wp:posOffset>
                </wp:positionV>
                <wp:extent cx="0" cy="692086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20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0499pt,-25.8999pt" to="-5.0499pt,519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-328930</wp:posOffset>
                </wp:positionV>
                <wp:extent cx="0" cy="691515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15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6pt,-25.8999pt" to="281.6pt,518.6pt" o:allowincell="f" strokecolor="#000000" strokeweight="0.4799pt"/>
            </w:pict>
          </mc:Fallback>
        </mc:AlternateContent>
      </w:r>
    </w:p>
    <w:p>
      <w:pPr>
        <w:ind w:firstLine="141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Барбаросса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французский король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Филипп Август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австрийский герцог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Леопольд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V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английский король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Ричард Львиное Сердце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Союзником европейских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монархий выступил король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Киликийской Армении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Левон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II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Поход был изнурительным для противников и Саладин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заключил договор: армия европейцев уходит в обмен на позволение паломникам посещать Гроб Господень. Бывшие европейские союзники стали врагами, кроме Барбароссы, который утонул во время похода. Особые трудности по возвращению были у Ричарда Львиное Сердце, который нажил себе врагов и среди противников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firstLine="6"/>
        <w:spacing w:after="0" w:line="238" w:lineRule="auto"/>
        <w:tabs>
          <w:tab w:leader="none" w:pos="173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среди бывших союзников. К тому же в Англии вместо него правил его брат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Иоанн Безземельный,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который не был заинтересован в его возвращении. По итогам третьего крестового похода был образован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Тевтонский духовно-рыцарский орден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(объединивший в основном немецких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рыцарей)</w:t>
      </w: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right="2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1199- 1204 гг. –четвёртый Крестовый поход –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организован римским папой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Иннокентием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III.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Крестоносцы овладели византийской столицей Константинополем и разграбив её рыцари не пошли на Иерусалим, а основали на территории Византии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Латинскую империю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со столицей в Константинополе,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что продемонстрировало кризис крестоносного движения, так как часть Византии была захвачена сельджуками.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1212 г. – Крестовый поход детей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right="28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1217-1221 гг. - пятый Крестовый поход –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инициатор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римский папа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Гонорий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Возглавили поход герцог Австрии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Леопольд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V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, король Венгрии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Андраш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и др. Поход в Палестину и Египет. Провал наступления в Египте и переговоров по Иерусалиму из-за отсутствия единства в руководстве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right="8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1228-1229 гг - шестой Крестовый поход –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Возглавил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германский король и император Римской империи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Фридрих Штауфен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марте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1229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г.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путём договора с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египетским султаном взят Иерусалим. Но в 1244 году город снова перешёл в руки мусульман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-1396365</wp:posOffset>
                </wp:positionH>
                <wp:positionV relativeFrom="paragraph">
                  <wp:posOffset>10160</wp:posOffset>
                </wp:positionV>
                <wp:extent cx="496951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9.9499pt,0.8pt" to="281.35pt,0.8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3810</wp:posOffset>
                </wp:positionV>
                <wp:extent cx="12700" cy="1270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281.1pt;margin-top:0.3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9380" w:space="720"/>
            <w:col w:w="5520"/>
          </w:cols>
          <w:pgMar w:left="760" w:top="455" w:right="458" w:bottom="10" w:gutter="0" w:footer="0" w:header="0"/>
        </w:sectPr>
      </w:pPr>
    </w:p>
    <w:p>
      <w:pPr>
        <w:spacing w:after="0" w:line="25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290830</wp:posOffset>
                </wp:positionV>
                <wp:extent cx="4976495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pt,22.9pt" to="408.85pt,22.9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6795135</wp:posOffset>
                </wp:positionV>
                <wp:extent cx="4976495" cy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pt,535.05pt" to="408.85pt,535.0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287655</wp:posOffset>
                </wp:positionV>
                <wp:extent cx="0" cy="683768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37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.25pt,22.65pt" to="17.25pt,561.05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1548130</wp:posOffset>
                </wp:positionH>
                <wp:positionV relativeFrom="page">
                  <wp:posOffset>287655</wp:posOffset>
                </wp:positionV>
                <wp:extent cx="0" cy="683768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37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21.9pt,22.65pt" to="121.9pt,561.0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5189855</wp:posOffset>
                </wp:positionH>
                <wp:positionV relativeFrom="page">
                  <wp:posOffset>287655</wp:posOffset>
                </wp:positionV>
                <wp:extent cx="0" cy="683196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31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8.65pt,22.65pt" to="408.65pt,560.6pt" o:allowincell="f" strokecolor="#000000" strokeweight="0.48pt">
                <w10:wrap anchorx="page" anchory="page"/>
              </v:line>
            </w:pict>
          </mc:Fallback>
        </mc:AlternateContent>
      </w:r>
    </w:p>
    <w:p>
      <w:pPr>
        <w:ind w:left="1480" w:right="22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1248-1254 гг. - седьмой Крестовый поход –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возглавил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поход на Египет французский король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Людовик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X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Святой.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Поражение крестоносцев,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взятие в плен короля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 последующим выкупом и возвращением домой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1480" w:right="22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1270 г.- - восьмой Крестовый поход –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возглавил поход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Людовик X Святой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июне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1270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г. –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высадка в Тунисе.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Но поход был свёрнут из-за эпидемии моровой язвы и смерти короля.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480" w:right="228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1271—1272 гг. - девятый Крестовый поход -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некоторыми историками считается частью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Восьмого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крестового похода,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был последним крупным крестовым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походом в Святую Землю. Причиной стало нарушение перемирия между мамлюкским султаном Египта Калауном и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Генрихом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королём Кипра и Иерусалима.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1480" w:right="24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1291 г. - поражение крестоносцев в битве за Акру и падение власти крестоносцев на Востоке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Впоследствии крестоносцы ещё до середины XVвека будут предпринимать крестовые походы в Европу: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1660" w:right="3180" w:hanging="118"/>
        <w:spacing w:after="0" w:line="227" w:lineRule="auto"/>
        <w:tabs>
          <w:tab w:leader="none" w:pos="1660" w:val="left"/>
        </w:tabs>
        <w:numPr>
          <w:ilvl w:val="0"/>
          <w:numId w:val="6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Ливонский крестовый поход (1193—1230, с несколькими перерывами)</w:t>
      </w:r>
    </w:p>
    <w:p>
      <w:pPr>
        <w:spacing w:after="0" w:line="2" w:lineRule="exact"/>
        <w:rPr>
          <w:rFonts w:ascii="Symbol" w:cs="Symbol" w:eastAsia="Symbol" w:hAnsi="Symbol"/>
          <w:sz w:val="22"/>
          <w:szCs w:val="22"/>
          <w:color w:val="auto"/>
        </w:rPr>
      </w:pPr>
    </w:p>
    <w:p>
      <w:pPr>
        <w:ind w:left="1660" w:hanging="118"/>
        <w:spacing w:after="0"/>
        <w:tabs>
          <w:tab w:leader="none" w:pos="1660" w:val="left"/>
        </w:tabs>
        <w:numPr>
          <w:ilvl w:val="0"/>
          <w:numId w:val="6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Датский крестовый поход в Эстонию (1219)</w:t>
      </w:r>
    </w:p>
    <w:p>
      <w:pPr>
        <w:ind w:left="1660" w:hanging="118"/>
        <w:spacing w:after="0"/>
        <w:tabs>
          <w:tab w:leader="none" w:pos="1660" w:val="left"/>
        </w:tabs>
        <w:numPr>
          <w:ilvl w:val="0"/>
          <w:numId w:val="6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Крестовые походы в Финляндию и на Русь (1232—</w:t>
      </w:r>
    </w:p>
    <w:p>
      <w:pPr>
        <w:ind w:left="1660"/>
        <w:spacing w:after="0"/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1240)</w:t>
      </w:r>
    </w:p>
    <w:p>
      <w:pPr>
        <w:ind w:left="1660" w:hanging="118"/>
        <w:spacing w:after="0" w:line="237" w:lineRule="auto"/>
        <w:tabs>
          <w:tab w:leader="none" w:pos="1660" w:val="left"/>
        </w:tabs>
        <w:numPr>
          <w:ilvl w:val="0"/>
          <w:numId w:val="6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Крестовый поход на Смирну (1343—1348)</w:t>
      </w:r>
    </w:p>
    <w:p>
      <w:pPr>
        <w:ind w:left="1660" w:hanging="118"/>
        <w:spacing w:after="0"/>
        <w:tabs>
          <w:tab w:leader="none" w:pos="1660" w:val="left"/>
        </w:tabs>
        <w:numPr>
          <w:ilvl w:val="0"/>
          <w:numId w:val="6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Крестовый поход против османов (1396)</w:t>
      </w:r>
    </w:p>
    <w:p>
      <w:pPr>
        <w:ind w:left="1660" w:hanging="118"/>
        <w:spacing w:after="0"/>
        <w:tabs>
          <w:tab w:leader="none" w:pos="1660" w:val="left"/>
        </w:tabs>
        <w:numPr>
          <w:ilvl w:val="0"/>
          <w:numId w:val="6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Крестовые походы против гуситов (1420—1434)</w:t>
      </w:r>
    </w:p>
    <w:p>
      <w:pPr>
        <w:ind w:left="1660" w:hanging="118"/>
        <w:spacing w:after="0"/>
        <w:tabs>
          <w:tab w:leader="none" w:pos="1660" w:val="left"/>
        </w:tabs>
        <w:numPr>
          <w:ilvl w:val="0"/>
          <w:numId w:val="6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Крестовый поход на Варну (1443—1444)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1480" w:right="2340"/>
        <w:spacing w:after="0" w:line="25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Падения Константинополя в 1453 году под натиском мусульман турок-сельджуков привело в выгодное положение папскую 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западную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(католическую) церковь так как ставила восточную (православную) церковь в подчинённое положение. Но в освобождавшемся от ордынской зависимости Русском государстве развилась идея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>«Москва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>-Третий Рим»,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>и в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>1589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>году был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>образован независимый Московский патриархат.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4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1204 г.</w:t>
            </w:r>
          </w:p>
        </w:tc>
        <w:tc>
          <w:tcPr>
            <w:tcW w:w="4060" w:type="dxa"/>
            <w:vAlign w:val="bottom"/>
            <w:shd w:val="clear" w:color="auto" w:fill="FFFF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захват Константинополя крестоносцами</w:t>
            </w:r>
          </w:p>
        </w:tc>
        <w:tc>
          <w:tcPr>
            <w:tcW w:w="8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7"/>
              </w:rPr>
              <w:t>во время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2540</wp:posOffset>
                </wp:positionV>
                <wp:extent cx="4970145" cy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9499pt,0.2pt" to="355.4pt,0.2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-3175</wp:posOffset>
                </wp:positionV>
                <wp:extent cx="12065" cy="12065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355.15pt;margin-top:-0.2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2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четвёртого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Крестового похода.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Захватив и разграбив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город крестоносцы основали на части территории Византии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Латинскую империю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со столицей в Константинополе. Собственно Византия после этого похода перестаёт существовать как государство на более чем 50 лет; на месте бывшей империи создаются государства: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Латинская империя,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Никейская империя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Эпирский деспотат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Трапезундская империя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Часть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бывших имперских земель в Малой Азии были захвачены сельджуками, на Балканах - Сербией, Болгарией и Венецией.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-1396365</wp:posOffset>
                </wp:positionH>
                <wp:positionV relativeFrom="paragraph">
                  <wp:posOffset>-1764665</wp:posOffset>
                </wp:positionV>
                <wp:extent cx="4975860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9.9499pt,-138.9499pt" to="281.85pt,-138.949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-1393825</wp:posOffset>
                </wp:positionH>
                <wp:positionV relativeFrom="paragraph">
                  <wp:posOffset>-1767840</wp:posOffset>
                </wp:positionV>
                <wp:extent cx="0" cy="6941185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9.7499pt,-139.1999pt" to="-109.7499pt,407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-1396365</wp:posOffset>
                </wp:positionH>
                <wp:positionV relativeFrom="paragraph">
                  <wp:posOffset>168910</wp:posOffset>
                </wp:positionV>
                <wp:extent cx="4975860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9.9499pt,13.3pt" to="281.85pt,13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-1767840</wp:posOffset>
                </wp:positionV>
                <wp:extent cx="0" cy="6941185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4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0499pt,-139.1999pt" to="-5.0499pt,407.3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-1767840</wp:posOffset>
                </wp:positionV>
                <wp:extent cx="0" cy="6934835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34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6pt,-139.1999pt" to="281.6pt,406.8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hanging="148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1215 г.</w:t>
      </w:r>
      <w:r>
        <w:rPr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Великая хартия вольностей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политико-правовой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документ, составленный в июне 1215 года на основе требований английской знати к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королю Иоанну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Безземельному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 защищавший ряд юридических прав и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привилегий свободного населения средневековой Англии. Состоит из 63 статей, регулировавших вопросы налогов, сборов и феодальных повинностей, судоустройства и судопроизводства, прав английской церкви, городов и купцов, наследственного права и опеки. Ряд статей Хартии содержал правила, целью которых было ограничение королевской власти путем введения в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right="20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политическую систему страны особых государственных органов — общего совета королевства и комитета двадцати пяти баронов, обладавшего полномочиями предпринимать действия по принуждению короля к восстановлению нарушенных прав; в силу этого данные статьи получили название конституционных.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-1396365</wp:posOffset>
                </wp:positionH>
                <wp:positionV relativeFrom="paragraph">
                  <wp:posOffset>162560</wp:posOffset>
                </wp:positionV>
                <wp:extent cx="4975860" cy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9.9499pt,12.8pt" to="281.85pt,12.8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right="100" w:hanging="148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1265 г.</w:t>
      </w:r>
      <w:r>
        <w:rPr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возникновение Английского парламента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английский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барон граф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Лестер Симон де Монфор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стремясь ограничить королевскую власть в пользу баронов созвал первый парламент положивший начало сословному представительству в Англии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-1396365</wp:posOffset>
                </wp:positionH>
                <wp:positionV relativeFrom="paragraph">
                  <wp:posOffset>170815</wp:posOffset>
                </wp:positionV>
                <wp:extent cx="4975860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9.9499pt,13.45pt" to="281.85pt,13.4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jc w:val="both"/>
        <w:ind w:right="1000" w:hanging="1804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1302–1789 гг.</w:t>
      </w:r>
      <w:r>
        <w:rPr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созыв Генеральных штатов во Франции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их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возникновение было связано с ростом городов, обострением социальных противоречий.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Предшественниками Генеральных штатов были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-1396365</wp:posOffset>
                </wp:positionH>
                <wp:positionV relativeFrom="paragraph">
                  <wp:posOffset>8890</wp:posOffset>
                </wp:positionV>
                <wp:extent cx="4969510" cy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9.9499pt,0.7pt" to="281.35pt,0.7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2540</wp:posOffset>
                </wp:positionV>
                <wp:extent cx="12700" cy="12065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281.1pt;margin-top:0.2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9080" w:space="720"/>
            <w:col w:w="5500"/>
          </w:cols>
          <w:pgMar w:left="1060" w:top="466" w:right="478" w:bottom="0" w:gutter="0" w:footer="0" w:header="0"/>
        </w:sectPr>
      </w:pPr>
    </w:p>
    <w:p>
      <w:pPr>
        <w:spacing w:after="0" w:line="2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290830</wp:posOffset>
                </wp:positionV>
                <wp:extent cx="4976495" cy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pt,22.9pt" to="408.85pt,22.9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2868295</wp:posOffset>
                </wp:positionV>
                <wp:extent cx="4976495" cy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pt,225.85pt" to="408.85pt,225.8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287655</wp:posOffset>
                </wp:positionV>
                <wp:extent cx="0" cy="692785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27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.25pt,22.65pt" to="17.25pt,568.15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1548130</wp:posOffset>
                </wp:positionH>
                <wp:positionV relativeFrom="page">
                  <wp:posOffset>287655</wp:posOffset>
                </wp:positionV>
                <wp:extent cx="0" cy="692785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27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21.9pt,22.65pt" to="121.9pt,568.1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7212330</wp:posOffset>
                </wp:positionV>
                <wp:extent cx="4976495" cy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pt,567.9pt" to="408.85pt,567.9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5189855</wp:posOffset>
                </wp:positionH>
                <wp:positionV relativeFrom="page">
                  <wp:posOffset>287655</wp:posOffset>
                </wp:positionV>
                <wp:extent cx="0" cy="692785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27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8.65pt,22.65pt" to="408.65pt,568.15pt" o:allowincell="f" strokecolor="#000000" strokeweight="0.48pt">
                <w10:wrap anchorx="page" anchory="page"/>
              </v:line>
            </w:pict>
          </mc:Fallback>
        </mc:AlternateContent>
      </w: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расширенные заседания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королевского совета.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Первые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Генеральные штаты были созваны во время конфликта</w:t>
      </w:r>
    </w:p>
    <w:p>
      <w:pPr>
        <w:ind w:left="1100"/>
        <w:spacing w:after="0"/>
        <w:tabs>
          <w:tab w:leader="none" w:pos="2120" w:val="left"/>
          <w:tab w:leader="none" w:pos="48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Филиппа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V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 папой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Бонифацием V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Генеральные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штаты являлись совещательным органом, созываемым по</w:t>
      </w: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инициативе королевской власти в критические моменты</w:t>
      </w:r>
    </w:p>
    <w:p>
      <w:pPr>
        <w:ind w:left="110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для оказания помощи правительству. Основной их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функцией было квотирование налогов. Каждое сословие -</w:t>
      </w: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первое, второе, третье сословие -заседало в Генеральных</w:t>
      </w: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штатах отдельно от других и имело по одному голосу</w:t>
      </w: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(независимо от числа представителей). Третье сословие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100" w:right="48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было представлено верхушкой горожан. Значение Генеральных штатов возросло во время Столетней войны когда королевская власть особенно нуждалась в деньгах.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100" w:right="40" w:hanging="1778"/>
        <w:spacing w:after="0" w:line="238" w:lineRule="auto"/>
        <w:tabs>
          <w:tab w:leader="none" w:pos="10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1337–1453 гг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>Столетняя война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; - -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военных конфликтов между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Англией и Францией по причине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притязаний на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французский престол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английской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королевской династии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Плантагенетов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стремящейся вернуть территории на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континенте, ранее принадлежавшие английским королям. Война продолжалась 116 лет (с перерывами):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u w:val="single" w:color="auto"/>
          <w:color w:val="auto"/>
        </w:rPr>
        <w:t>1.Эдвардианская война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(1337-1360)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–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войну начал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1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английский король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Эдуард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не признавший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салический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закон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(престол наследуется только по нисходящей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мужской линии, т.е. от отца к сыну) и претендовал на французский престол по материнской линии (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Изабеллы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Французской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жены короля Англии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Эдуард II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100" w:right="8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1428-1429 г. –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осада Орлеана и снятие осады в результате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патриотического подвига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Жанны-де-Аррк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, за что её прозвали «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Орлеанской девой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». В 1431 г. Из-за предательства она будет схвачена в плен и сожжена на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костре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английской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инквизиции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100" w:firstLine="7"/>
        <w:spacing w:after="0" w:line="237" w:lineRule="auto"/>
        <w:tabs>
          <w:tab w:leader="none" w:pos="1321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u w:val="single" w:color="auto"/>
          <w:color w:val="auto"/>
        </w:rPr>
        <w:t>Каролингская война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(1369-1396)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воспользовавшись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передышкой, король французов Карл V реорганизовал армию и провёл экономические реформы. Это позволило французам на втором этапе войны добиться значительных военных успехов.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</w:pPr>
    </w:p>
    <w:p>
      <w:pPr>
        <w:ind w:left="1320" w:hanging="213"/>
        <w:spacing w:after="0"/>
        <w:tabs>
          <w:tab w:leader="none" w:pos="13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u w:val="single" w:color="auto"/>
          <w:color w:val="auto"/>
        </w:rPr>
        <w:t>Ланкастерская война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(1415-1428</w:t>
      </w:r>
      <w:r>
        <w:rPr>
          <w:rFonts w:ascii="Times New Roman" w:cs="Times New Roman" w:eastAsia="Times New Roman" w:hAnsi="Times New Roman"/>
          <w:sz w:val="22"/>
          <w:szCs w:val="22"/>
          <w:u w:val="single" w:color="auto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со времени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</w:pPr>
    </w:p>
    <w:p>
      <w:pPr>
        <w:ind w:left="1100" w:right="140"/>
        <w:spacing w:after="0" w:line="251" w:lineRule="auto"/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вступления на престол английский король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>Генрих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>V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строил планы по вторжению во Францию. Однако эти планы удалось осуществить только его сыну,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>Генриху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1"/>
          <w:szCs w:val="21"/>
          <w:b w:val="1"/>
          <w:bCs w:val="1"/>
          <w:i w:val="1"/>
          <w:iCs w:val="1"/>
          <w:color w:val="auto"/>
        </w:rPr>
        <w:t>V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 его планы входило возвращение территорий, которые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принадлежали английской короне при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Генрихе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II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Военные действия с периодическими успехами то одной,</w:t>
            </w: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то другой стороны продолжались до 1428 г. который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ознаменовался появлением на военно-политической арене</w:t>
            </w:r>
          </w:p>
        </w:tc>
      </w:tr>
      <w:tr>
        <w:trPr>
          <w:trHeight w:val="25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98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Жанны-де-Арк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2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4. 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авершающий период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(1428-1453)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Несмотря на</w:t>
            </w:r>
          </w:p>
        </w:tc>
      </w:tr>
      <w:tr>
        <w:trPr>
          <w:trHeight w:val="2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смерть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Генриху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V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англичане продолжали войну осадив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Орлеан.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Жанна д'Арк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убедила дофина французского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престола Карла (в будущем - короля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Карла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VII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) дать ей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войска для снятия осады с Орлеана. Подняв моральный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дух своих воинов, во главе войск она атаковала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английские осадные укрепления, вынудив противника</w:t>
            </w: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отступить, сняв осаду с города. Вдохновлённые Жанной,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французы освободили ряд важных укреплённых пунктов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 Луаре. Вскоре после этого Жанна разгромила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английские войска при Пате, открыв дорогу на Реймс, где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8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дофин короновался под именем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Карла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V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 В 1430 году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Жанна была захвачена бургундцами и передана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англичанам. Но даже её казнь в 1431 году не повлияла на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дальнейший ход войны. В 1453 году капитуляция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английского гарнизона в Бордо положила конец</w:t>
            </w:r>
          </w:p>
        </w:tc>
      </w:tr>
      <w:tr>
        <w:trPr>
          <w:trHeight w:val="257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Столетней войне.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1358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0" w:type="dxa"/>
            <w:vAlign w:val="bottom"/>
            <w:gridSpan w:val="3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Жакерия во Франции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92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самое крупное в истории</w:t>
            </w: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Франции антифеодально крестьянское восстание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("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жаками"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презрительного названия крестьян)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Гильом Каль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один из крестьянских лидеров восстания</w:t>
            </w:r>
          </w:p>
        </w:tc>
      </w:tr>
      <w:tr>
        <w:trPr>
          <w:trHeight w:val="25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1381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80" w:type="dxa"/>
            <w:vAlign w:val="bottom"/>
            <w:gridSpan w:val="5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восстание под предводительством  ота</w:t>
            </w:r>
          </w:p>
        </w:tc>
        <w:tc>
          <w:tcPr>
            <w:tcW w:w="1000" w:type="dxa"/>
            <w:vAlign w:val="bottom"/>
            <w:shd w:val="clear" w:color="auto" w:fill="FFFF00"/>
          </w:tcPr>
          <w:p>
            <w:pPr>
              <w:jc w:val="right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айлера в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Англии</w:t>
            </w:r>
          </w:p>
        </w:tc>
        <w:tc>
          <w:tcPr>
            <w:tcW w:w="486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right"/>
              <w:ind w:right="90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крупное восстание английской бедноты</w:t>
            </w: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особенно вспыхнувшее после эпидемии чумы из-за</w:t>
            </w:r>
          </w:p>
        </w:tc>
      </w:tr>
      <w:tr>
        <w:trPr>
          <w:trHeight w:val="25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непомерно высокого роста налогов, собиравшихся для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ведения войны с Францией, а также неурегулированности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отношений внутри городской власти Лондона.</w:t>
            </w:r>
          </w:p>
        </w:tc>
      </w:tr>
      <w:tr>
        <w:trPr>
          <w:trHeight w:val="26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9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1389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битва на Косовом поле;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7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1419–1434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8"/>
              </w:rPr>
              <w:t>Гуситские войны</w:t>
            </w:r>
          </w:p>
        </w:tc>
        <w:tc>
          <w:tcPr>
            <w:tcW w:w="3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42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проходили 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Богемии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(современной</w:t>
            </w:r>
          </w:p>
        </w:tc>
      </w:tr>
      <w:tr>
        <w:trPr>
          <w:trHeight w:val="250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7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Чехии)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начались после казни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Яна Гуса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был</w:t>
            </w:r>
          </w:p>
        </w:tc>
      </w:tr>
    </w:tbl>
    <w:p>
      <w:pPr>
        <w:sectPr>
          <w:pgSz w:w="16840" w:h="11906" w:orient="landscape"/>
          <w:cols w:equalWidth="0" w:num="2">
            <w:col w:w="6600" w:space="620"/>
            <w:col w:w="7840"/>
          </w:cols>
          <w:pgMar w:left="1440" w:top="433" w:right="338" w:bottom="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священником и некоторое время ректором Пражского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университета. 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1415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в был сожжён вместе со своими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трудами. Идеолог чешской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Реформации,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но сам себя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считал верным католиком, вскрывающим недостатки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католической церкви ради её блага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1448–1455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540" w:type="dxa"/>
            <w:vAlign w:val="bottom"/>
            <w:gridSpan w:val="6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изобретение книгопечатания И. Гутенбергом</w:t>
            </w: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-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немецкий изобретатель создал способ книгопечатания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подвижными литерами, оказавший огромное влияние не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только на европейскую культуру, но и на всемирную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историю.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1455–1485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40" w:type="dxa"/>
            <w:vAlign w:val="bottom"/>
            <w:gridSpan w:val="3"/>
            <w:shd w:val="clear" w:color="auto" w:fill="FFFF00"/>
          </w:tcPr>
          <w:p>
            <w:pPr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война Алой и  елой розы в Англии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60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вооружённый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династический конфликт между группировками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сторонников двух ветвей династии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Плантагенетов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–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Ланкастеров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(герб с алой розой)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Йорков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(герб с белой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розой) завершилась победой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Генриха Тюдора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из дома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Ланкастеров, основавшего новую династию (герб с ало-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белой розой) правившую Англией и Уэльсом в течение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117 лет.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1461–1483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80" w:type="dxa"/>
            <w:vAlign w:val="bottom"/>
            <w:gridSpan w:val="4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правление Людовика XI во Франции;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1453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80" w:type="dxa"/>
            <w:vAlign w:val="bottom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падение Византийской империи;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1485–1509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0" w:type="dxa"/>
            <w:vAlign w:val="bottom"/>
            <w:gridSpan w:val="2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правление Генриха VII в Англии;</w:t>
            </w:r>
          </w:p>
        </w:tc>
        <w:tc>
          <w:tcPr>
            <w:tcW w:w="112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1492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20" w:type="dxa"/>
            <w:vAlign w:val="bottom"/>
            <w:gridSpan w:val="5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открытие Америки Христофором Колумбом;</w:t>
            </w:r>
          </w:p>
        </w:tc>
        <w:tc>
          <w:tcPr>
            <w:tcW w:w="14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1492 г.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500" w:type="dxa"/>
            <w:vAlign w:val="bottom"/>
            <w:tcBorders>
              <w:bottom w:val="single" w:sz="8" w:color="auto"/>
            </w:tcBorders>
            <w:gridSpan w:val="9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завершение Реконкисты на Пиренейском полуострове;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980" w:type="dxa"/>
            <w:vAlign w:val="bottom"/>
            <w:gridSpan w:val="8"/>
            <w:shd w:val="clear" w:color="auto" w:fill="FFFF00"/>
          </w:tcPr>
          <w:p>
            <w:pPr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открытие Васко да Гама морского пути в Индию;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1497–1499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1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31 октября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60" w:type="dxa"/>
            <w:vAlign w:val="bottom"/>
            <w:gridSpan w:val="7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выступление М. Лютера с 95 тезисами, начало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-1963420</wp:posOffset>
                </wp:positionV>
                <wp:extent cx="12065" cy="1270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391.15pt;margin-top:-154.5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320"/>
        <w:spacing w:after="0"/>
        <w:tabs>
          <w:tab w:leader="none" w:pos="1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1517 г.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>Реформации в Германии –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-161290</wp:posOffset>
                </wp:positionV>
                <wp:extent cx="4975860" cy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.9499pt,-12.6999pt" to="371.85pt,-12.699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-164465</wp:posOffset>
                </wp:positionV>
                <wp:extent cx="0" cy="682498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2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.7499pt,-12.9499pt" to="-19.7499pt,524.4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5519420</wp:posOffset>
                </wp:positionV>
                <wp:extent cx="4975860" cy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.9499pt,434.6pt" to="371.85pt,434.6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-164465</wp:posOffset>
                </wp:positionV>
                <wp:extent cx="0" cy="682498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2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4.9pt,-12.9499pt" to="84.9pt,524.4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-164465</wp:posOffset>
                </wp:positionV>
                <wp:extent cx="0" cy="681863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18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6pt,-12.9499pt" to="371.6pt,523.95pt" o:allowincell="f" strokecolor="#000000" strokeweight="0.4799pt"/>
            </w:pict>
          </mc:Fallback>
        </mc:AlternateConten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Лютер провозгласил, что церковь и духовенство не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являются посредниками между человеком и богом. Он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объявил ложными претензии папской церкви на то, что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она может давать людям посредством таинств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«отпущение грехов» и «спасение души» в силу особых</w:t>
      </w:r>
    </w:p>
    <w:p>
      <w:pPr>
        <w:ind w:left="180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свойств, которыми она якобы наделена. Основное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положение, выдвинутое Лютером, гласит, что человек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достигает «спасения» (или «оправдания») не через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церковь и её обряды, а при помощи «веры», даруемой ему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непосредственно богом. Смысл этого положения</w:t>
      </w:r>
    </w:p>
    <w:p>
      <w:pPr>
        <w:ind w:left="180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заключается не только в непризнании претензий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духовенства на господствующее положение в мире, но и в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том, что, объявив «веру» человека единственным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средством его общения с богом, Лютер вместе с тем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утверждал, что и мирская жизнь человека и весь мирской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порядок, который обеспечивает человеку возможность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отдаваться «вере», составляет важный момент христиан</w:t>
      </w:r>
    </w:p>
    <w:p>
      <w:pPr>
        <w:ind w:left="180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ской религии. Тем самым он выразил общее стремление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бюргерства избавиться от политического и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идеологического за силья папской церкви и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католического духовенства, придать значение и силу</w:t>
      </w: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религиозного авторитета мирским учреждениям и</w:t>
      </w:r>
    </w:p>
    <w:p>
      <w:pPr>
        <w:ind w:left="180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светскому государству.</w:t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left="1800" w:right="140" w:firstLine="6"/>
        <w:spacing w:after="0" w:line="238" w:lineRule="auto"/>
        <w:tabs>
          <w:tab w:leader="none" w:pos="2002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утверждением, что «вера» является единственным средством спасения души, Лютер связывал другое положение о восстановлении авторитета «священного писания» вместо католического авторитета «священного предания», т. е. авторитета папских декретов, посланий, постановлений церковных соборов и т. д.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1519–1522 гг.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>кругосветное плавание экспедиции Ф. Магеллана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;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165735</wp:posOffset>
                </wp:positionV>
                <wp:extent cx="4975860" cy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.9499pt,13.05pt" to="371.85pt,13.0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Вормсский рейхстаг. Осуждение М.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Лютера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указ,</w:t>
      </w:r>
    </w:p>
    <w:p>
      <w:pPr>
        <w:ind w:left="320"/>
        <w:spacing w:after="0"/>
        <w:tabs>
          <w:tab w:leader="none" w:pos="18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1521 г.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изданный императором Священной Римской империи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8255</wp:posOffset>
                </wp:positionV>
                <wp:extent cx="4969510" cy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.9499pt,0.65pt" to="371.35pt,0.6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1905</wp:posOffset>
                </wp:positionV>
                <wp:extent cx="12700" cy="12065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" o:spid="_x0000_s1114" style="position:absolute;margin-left:371.1pt;margin-top:0.15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8000" w:space="720"/>
            <w:col w:w="7300"/>
          </w:cols>
          <w:pgMar w:left="340" w:top="433" w:right="478" w:bottom="0" w:gutter="0" w:footer="0" w:header="0"/>
        </w:sectPr>
      </w:pPr>
    </w:p>
    <w:p>
      <w:pPr>
        <w:spacing w:after="0" w:line="3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290830</wp:posOffset>
                </wp:positionV>
                <wp:extent cx="4976495" cy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pt,22.9pt" to="408.85pt,22.9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287655</wp:posOffset>
                </wp:positionV>
                <wp:extent cx="0" cy="6786245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786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.25pt,22.65pt" to="17.25pt,557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1583690</wp:posOffset>
                </wp:positionV>
                <wp:extent cx="4976495" cy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pt,124.7pt" to="408.85pt,124.7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1548130</wp:posOffset>
                </wp:positionH>
                <wp:positionV relativeFrom="page">
                  <wp:posOffset>287655</wp:posOffset>
                </wp:positionV>
                <wp:extent cx="0" cy="678624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786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21.9pt,22.65pt" to="121.9pt,557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5189855</wp:posOffset>
                </wp:positionH>
                <wp:positionV relativeFrom="page">
                  <wp:posOffset>287655</wp:posOffset>
                </wp:positionV>
                <wp:extent cx="0" cy="6779895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779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8.65pt,22.65pt" to="408.65pt,556.5pt" o:allowincell="f" strokecolor="#000000" strokeweight="0.48pt">
                <w10:wrap anchorx="page" anchory="page"/>
              </v:line>
            </w:pict>
          </mc:Fallback>
        </mc:AlternateContent>
      </w:r>
    </w:p>
    <w:p>
      <w:pPr>
        <w:ind w:left="190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Карлом V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объявивший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Мартина Лютера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еретиком и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преступником и предоставление Лютеру убежища или иной помощи также расценивается как преступление против законов империи (Суровые меры эдикта на практике не были реализованы, но утратил он силу в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1555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г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 утверждением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Аугсбургского религиозного мира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860" w:right="60" w:hanging="1785"/>
        <w:spacing w:after="0" w:line="238" w:lineRule="auto"/>
        <w:tabs>
          <w:tab w:leader="none" w:pos="18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1524-1526 гг.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Крестьянская война в Германии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народное восстание в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на территории Священной Римской империи состояло из массовых волнений экономического и религиозного характера, движущую силу которых составляли крестьяне, горожане и дворяне.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7620</wp:posOffset>
                </wp:positionV>
                <wp:extent cx="4975860" cy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0.6pt" to="374.85pt,0.6pt" o:allowincell="f" strokecolor="#000000" strokeweight="0.48pt"/>
            </w:pict>
          </mc:Fallback>
        </mc:AlternateConten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9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1509 – 1547 гг.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начало Реформации в Англии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произошла при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Генрихе VIII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5715</wp:posOffset>
                </wp:positionV>
                <wp:extent cx="4975860" cy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0.45pt" to="374.85pt,0.45pt" o:allowincell="f" strokecolor="#000000" strokeweight="0.4799pt"/>
            </w:pict>
          </mc:Fallback>
        </mc:AlternateConten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1860" w:right="60" w:hanging="1480"/>
        <w:spacing w:after="0" w:line="236" w:lineRule="auto"/>
        <w:tabs>
          <w:tab w:leader="none" w:pos="18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1555 г.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Аугсбургский религиозный мир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оглашение,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заключённое 25 сентября 1555 года</w:t>
      </w:r>
      <w:r>
        <w:rPr>
          <w:rFonts w:ascii="Times New Roman" w:cs="Times New Roman" w:eastAsia="Times New Roman" w:hAnsi="Times New Roman"/>
          <w:sz w:val="27"/>
          <w:szCs w:val="27"/>
          <w:color w:val="auto"/>
          <w:vertAlign w:val="superscript"/>
        </w:rPr>
        <w:t>[1]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на рейхстаге в Аугсбурге между лютеранскими и католическими субъектами Священной Римской империи и римским королём Фердинандом I, действовавшим от имени императора Карла V. Аугсбургский мир признал лютеранство официальной религией и установил право имперских сословий на выбор вероисповедания. Условия договора имели статус имперского закона, легли в основу государственного устройства Священной Римской империи нового времени и обеспечили восстановление политического единства и стабильности в Германии на протяжении второй половины XVI века. В то же время Аугсбургский мир не признал свободы вероисповедания подданных империи, что привело к возникновению принципа cujus regio, ejus religio и создало почву для возобновления конфессионального противостояния. Система, созданная на основе Аугсбургского мира, распалась в начале XVII века, что стало одной из причин Тридцатилетней войны.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179705</wp:posOffset>
                </wp:positionV>
                <wp:extent cx="4975860" cy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14.15pt" to="374.85pt,14.1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left="1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1562–1598 — религиозные войны во Франции;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165735</wp:posOffset>
                </wp:positionV>
                <wp:extent cx="4970145" cy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13.05pt" to="374.4pt,13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159385</wp:posOffset>
                </wp:positionV>
                <wp:extent cx="12065" cy="1270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" o:spid="_x0000_s1124" style="position:absolute;margin-left:374.15pt;margin-top:12.55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1568–1648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80" w:type="dxa"/>
            <w:vAlign w:val="bottom"/>
            <w:gridSpan w:val="7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освободительная война в Нидерландах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80" w:type="dxa"/>
            <w:vAlign w:val="bottom"/>
            <w:gridSpan w:val="4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(Нидерландская революция)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jc w:val="right"/>
              <w:ind w:right="16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или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«Восьмидесятилетняя</w:t>
            </w:r>
          </w:p>
        </w:tc>
      </w:tr>
      <w:tr>
        <w:trPr>
          <w:trHeight w:val="24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война»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успешная революция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Семнадцати провинций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борьбе за независимость от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Испанской Империи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 в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результате которой была признана их независимость.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Области, ныне известные как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Бельгия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Люксембург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(те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из Семнадцати провинций, которые остались под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правлением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Габсбургов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), получили название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Южных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Нидерландов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Первым лидером революции был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Вильгельм Оранский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Нидерландская революция стала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одним из первых успешных расколов в Европе и привела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 появлению первых современных европейских</w:t>
            </w: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республик.</w:t>
            </w:r>
          </w:p>
        </w:tc>
      </w:tr>
      <w:tr>
        <w:trPr>
          <w:trHeight w:val="25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1569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20" w:type="dxa"/>
            <w:vAlign w:val="bottom"/>
            <w:gridSpan w:val="5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8"/>
              </w:rPr>
              <w:t>образование Речи Посполитой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jc w:val="right"/>
              <w:ind w:right="14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 результате объединения</w:t>
            </w: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Королевства Польског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 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Великого княжества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Литовского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была заключена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Люблинская уния</w:t>
            </w:r>
          </w:p>
        </w:tc>
      </w:tr>
      <w:tr>
        <w:trPr>
          <w:trHeight w:val="26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1572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0" w:type="dxa"/>
            <w:vAlign w:val="bottom"/>
            <w:gridSpan w:val="6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Варфоломеевская ночь во Франции</w:t>
            </w:r>
          </w:p>
        </w:tc>
        <w:tc>
          <w:tcPr>
            <w:tcW w:w="32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1579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FFFF00"/>
          </w:tcPr>
          <w:p>
            <w:pPr>
              <w:ind w:left="1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трехтская уния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  <w:gridSpan w:val="5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-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1588 г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20" w:type="dxa"/>
            <w:vAlign w:val="bottom"/>
            <w:gridSpan w:val="8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8"/>
              </w:rPr>
              <w:t>разгром Англией Непобедимой армады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1685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20" w:type="dxa"/>
            <w:vAlign w:val="bottom"/>
            <w:gridSpan w:val="9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8"/>
              </w:rPr>
              <w:t>Нантский эдикт Генриха IV во Франции;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1618–1648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80" w:type="dxa"/>
            <w:vAlign w:val="bottom"/>
            <w:gridSpan w:val="3"/>
            <w:shd w:val="clear" w:color="auto" w:fill="FFFF00"/>
          </w:tcPr>
          <w:p>
            <w:pPr>
              <w:ind w:left="14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8"/>
              </w:rPr>
              <w:t>ридцатилетняя война;</w:t>
            </w:r>
          </w:p>
        </w:tc>
        <w:tc>
          <w:tcPr>
            <w:tcW w:w="2060" w:type="dxa"/>
            <w:vAlign w:val="bottom"/>
            <w:gridSpan w:val="7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1624-1652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140" w:type="dxa"/>
            <w:vAlign w:val="bottom"/>
            <w:gridSpan w:val="11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деятельность кардинала Ришелье на посту первого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40" w:type="dxa"/>
            <w:vAlign w:val="bottom"/>
            <w:gridSpan w:val="2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министра Франции;</w:t>
            </w:r>
          </w:p>
        </w:tc>
        <w:tc>
          <w:tcPr>
            <w:tcW w:w="2400" w:type="dxa"/>
            <w:vAlign w:val="bottom"/>
            <w:gridSpan w:val="8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bottom w:val="single" w:sz="8" w:color="auto"/>
            </w:tcBorders>
            <w:gridSpan w:val="10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1641 г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20" w:type="dxa"/>
            <w:vAlign w:val="bottom"/>
            <w:gridSpan w:val="12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начало деятельности Долгого парламента в Англии,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40" w:type="dxa"/>
            <w:vAlign w:val="bottom"/>
            <w:gridSpan w:val="10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начало Английской буржуазной революции;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" o:spid="_x0000_s1125" style="position:absolute;margin-left:391.1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7380" w:space="600"/>
            <w:col w:w="7840"/>
          </w:cols>
          <w:pgMar w:left="680" w:top="433" w:right="338" w:bottom="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1641г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20" w:type="dxa"/>
            <w:vAlign w:val="bottom"/>
            <w:gridSpan w:val="6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принятие английским парламентом  Великой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1653–1659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20" w:type="dxa"/>
            <w:vAlign w:val="bottom"/>
            <w:shd w:val="clear" w:color="auto" w:fill="FFFF00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highlight w:val="yellow"/>
              </w:rPr>
              <w:t>протекторат О. Кромвеля -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апреле 1653 году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vMerge w:val="restart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ремонстрации»;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20" w:type="dxa"/>
            <w:vAlign w:val="bottom"/>
            <w:shd w:val="clear" w:color="auto" w:fill="FFFF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vMerge w:val="continue"/>
            <w:shd w:val="clear" w:color="auto" w:fill="FFFF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члены парламента, не переизбиравшегося с 1640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года, решили сделать своё членство пожизненным.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Кромвель с группой мушкетёров явился на заседание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1642–1651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gridSpan w:val="3"/>
            <w:vMerge w:val="restart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8"/>
              </w:rPr>
              <w:t>гражданская война в Англии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  <w:gridSpan w:val="3"/>
            <w:vMerge w:val="continue"/>
            <w:shd w:val="clear" w:color="auto" w:fill="FFFF00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разогнал собравшихся со словами: «Я положу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31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конец вашей болтовне»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vertAlign w:val="superscript"/>
              </w:rPr>
              <w:t>[2]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 С этого момента он стал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править страной единолично. Члены новой палаты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1643–1715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0" w:type="dxa"/>
            <w:vAlign w:val="bottom"/>
            <w:gridSpan w:val="7"/>
            <w:vMerge w:val="restart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правление французского короля Людовика XIV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0" w:type="dxa"/>
            <w:vAlign w:val="bottom"/>
            <w:gridSpan w:val="7"/>
            <w:vMerge w:val="continue"/>
            <w:shd w:val="clear" w:color="auto" w:fill="FFFF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общин, образованной в июле 1653 г., были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фактически не избраны, а назначены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gridSpan w:val="4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Государственным советом, то есть Кромвелем.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1648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FFFF00"/>
            </w:tcBorders>
            <w:gridSpan w:val="2"/>
            <w:shd w:val="clear" w:color="auto" w:fill="FFFF00"/>
          </w:tcPr>
          <w:p>
            <w:pPr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Вестфальский мир;</w:t>
            </w:r>
          </w:p>
        </w:tc>
        <w:tc>
          <w:tcPr>
            <w:tcW w:w="14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Однако новый орган не проявил полной покорности,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спустя всего 5 месяцев был распущен.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160" w:type="dxa"/>
            <w:vAlign w:val="bottom"/>
            <w:gridSpan w:val="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 декабря 1653 года правящая группа объявила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30 января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gridSpan w:val="4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8"/>
              </w:rPr>
              <w:t>казнь английского короля Карла I</w:t>
            </w: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6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король Англии,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1649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Шотландии и Ирландии, был приговорён к смерти за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Кромвеля пожизненным «Лордом-протектором»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«преступные действия против английского парламента и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(буквально: Верховным защитником) страны,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народа». Казнь состоялась 4 дня спустя. 17 марта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фактически с королевскими полномочиями. Был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парламент объявил об упразднении английской монархии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избран новый парламент (сентябрь 1654 года) из 400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как «ненужной, обременительной и опасной для блага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депутатов, который просуществовал немногим более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народа». Была упразднена также палата лордов. Следует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года и в январе 1655 года был распущен. Новый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отметить, что предварительно (6 декабря 1648 года) из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парламент (1657) предложил Кромвелю титул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парламента были изгнаны и частично арестованы все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короля. Кромвель отверг это предложение, но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умеренные депутаты — 150 из общего числа 250 членов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согласился сделать свою власть наследственной.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палаты общин («Прайдова чистка»).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Внутренняя политика Кромвеля была жёсткой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пуританской диктатурой. Все виды азартных игр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 мая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60" w:type="dxa"/>
            <w:vAlign w:val="bottom"/>
            <w:gridSpan w:val="5"/>
            <w:shd w:val="clear" w:color="auto" w:fill="FFFF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highlight w:val="yellow"/>
                <w:w w:val="99"/>
              </w:rPr>
              <w:t>провозглашение Англии республикой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п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осле казни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были запрещены. Доказанная супружеская измена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1649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короля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Карла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 и упразднения монархии. парламент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каралась смертной казнью. Постоянно проводилась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торжественно принял «Акт об объявлении Англии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(малоуспешная) борьба с пьянством, строго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республикой», где провозглашалось, что страна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соблюдались постные дни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  <w:vertAlign w:val="superscript"/>
              </w:rPr>
              <w:t>[3]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управляется парламентом и назначенными им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Внешняя политика в период протектората была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должностными лицами. Фактически власть принадлежала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направлена на укрепление военной и экономической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армейской верхушке во главе с Оливером Кромвелем,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мощи страны. Английский флот достиг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которые опирались на радикальных пуритан-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превосходства над прежним морским гегемоном —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индепендентов.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Испанией, Средиземное море было очищено от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Формально высшим органом власти был объявлен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пиратов, была захвачена Ямайка. Стремительно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Государственный совет из 41 члена, ежегодно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избираемый парламентом. Судебные органы и общее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расширялась английская торговля. К этому времени,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право были сохранены в прежнем виде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однако, Англия была втянута в долгую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разорительную войну с Испанией. Экономическое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положение населения в целом ухудшилось, число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2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-2627630</wp:posOffset>
                </wp:positionV>
                <wp:extent cx="12065" cy="1270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" o:spid="_x0000_s1126" style="position:absolute;margin-left:391.15pt;margin-top:-206.8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-36195</wp:posOffset>
                </wp:positionV>
                <wp:extent cx="12065" cy="12065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" o:spid="_x0000_s1127" style="position:absolute;margin-left:391.15pt;margin-top:-2.8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1">
            <w:col w:w="16160"/>
          </w:cols>
          <w:pgMar w:left="340" w:top="433" w:right="338" w:bottom="125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сторонников восстановления монархии быстро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росло.</w:t>
            </w:r>
          </w:p>
        </w:tc>
      </w:tr>
      <w:tr>
        <w:trPr>
          <w:trHeight w:val="265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1660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40" w:type="dxa"/>
            <w:vAlign w:val="bottom"/>
            <w:gridSpan w:val="4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реставрация династии Стюартов в Англии -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восстановление в 1660 году на территории Англии,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Шотландии и Ирландии монархии, ранее упразднённой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указом английского парламента от 17 марта 1649 года.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Новым королём всех трёх государств стал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Карл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Стюарт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сын казнённого во время Английской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революции короля Карла I.</w:t>
            </w:r>
          </w:p>
        </w:tc>
      </w:tr>
      <w:tr>
        <w:trPr>
          <w:trHeight w:val="26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1688 г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0" w:type="dxa"/>
            <w:vAlign w:val="bottom"/>
            <w:gridSpan w:val="2"/>
            <w:shd w:val="clear" w:color="auto" w:fill="FFFF00"/>
          </w:tcPr>
          <w:p>
            <w:pPr>
              <w:ind w:left="1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Славная революция» в Англии 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принятое в</w:t>
            </w: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историографии название государственного переворота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1688 года в Англии, в результате которого был свергнут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король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Яков   Стюарт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 В перевороте участвовал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голландский экспедиционный корпус под командованием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правителя Нидерландов Вильгельма Оранского, который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стал новым королём Англии под именем Вильгельма III (в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совместном правлении со своей женой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Марией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Стюарт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дочерью Якова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II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Переворот получил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широкую поддержку среди самых разных слоёв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английского общества.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Маколей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считал данное событие</w:t>
            </w: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центральным во всей истории Англии.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Данное событие встречается в исторической литературе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под названиями «Революция 1688 года» и «Бескровная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революция»; последнее название, однако, отражает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только характер перехода власти в Англии и не учитывает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войны с якобитами в Ирландии и Шотландии.</w:t>
            </w:r>
          </w:p>
        </w:tc>
      </w:tr>
      <w:tr>
        <w:trPr>
          <w:trHeight w:val="513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1715–1774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80" w:type="dxa"/>
            <w:vAlign w:val="bottom"/>
            <w:gridSpan w:val="3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правление Людовика XV во Франции -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официальное</w:t>
            </w: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прозвище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Возлюбленный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король Франции c 1 сентября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1715 года из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династии Бурбонов.</w:t>
            </w:r>
          </w:p>
        </w:tc>
      </w:tr>
      <w:tr>
        <w:trPr>
          <w:trHeight w:val="26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1740–1786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500" w:type="dxa"/>
            <w:vAlign w:val="bottom"/>
            <w:gridSpan w:val="5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правление Фридриха II Великого в Пруссии;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900" w:type="dxa"/>
            <w:vAlign w:val="bottom"/>
            <w:gridSpan w:val="6"/>
            <w:shd w:val="clear" w:color="auto" w:fill="FFFF00"/>
          </w:tcPr>
          <w:p>
            <w:pPr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Вторая половина XVIII– первая четверть XIX —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40" w:type="dxa"/>
            <w:vAlign w:val="bottom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движение луддитов в Англии</w:t>
            </w: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2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" o:spid="_x0000_s1128" style="position:absolute;margin-left:391.1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6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1773 г.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top w:val="single" w:sz="8" w:color="auto"/>
            </w:tcBorders>
            <w:shd w:val="clear" w:color="auto" w:fill="FFFF00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остонское чаепитие» 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акция протестa</w:t>
            </w:r>
          </w:p>
        </w:tc>
      </w:tr>
      <w:tr>
        <w:trPr>
          <w:trHeight w:val="26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американских колонистов 16 декабря 1773 года в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ответ на действия британского правительства, в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результате которой в Бостонской гавани был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уничтожен груз чая, принадлежавший Английской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Ост-Индской компании. Это событие, ставшее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началом Американской революции, является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символичным в американской истории.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«Чаепитие» было кульминацией в движении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сопротивления по всей Британской Америке против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«Чайного закона», который был продвинут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британским парламентом в 1773. Колонисты</w:t>
            </w:r>
          </w:p>
        </w:tc>
      </w:tr>
      <w:tr>
        <w:trPr>
          <w:trHeight w:val="27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протестовали против «Чайного закона» потому, что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 нарушал их право быть обложенными налогом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только ими избранными представителями.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Протестующие удачно помешали разгрузке чая в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других трёх штатах, но в Бостоне приведённый в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боевую готовность королевский губернатор Томас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Хатчинсон не дал разрешения на отправку чая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обратно в Британию.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Бостонское чаепитие стало ключевым событием в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развитии Американской революции. Парламент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отреагировал принудительным законом, который в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числе других положений закрыл местное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самоуправление в Массачусетсе и Бостонскую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торговлю. Колонисты во всех тринадцати колониях,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свою очередь, ответили на этот закон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дополнительными акциями протеста и созывом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Первого Континентального конгресса, который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ходатайствовал британскому монарху за отмену</w:t>
            </w:r>
          </w:p>
        </w:tc>
      </w:tr>
      <w:tr>
        <w:trPr>
          <w:trHeight w:val="27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закона и согласовал колониальное сопротивление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против них. Кризис обострился, и в 1775 году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недалеко от Бостона началась Американская</w:t>
            </w: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революция.</w:t>
            </w:r>
          </w:p>
        </w:tc>
      </w:tr>
      <w:tr>
        <w:trPr>
          <w:trHeight w:val="26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4 июня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520" w:type="dxa"/>
            <w:vAlign w:val="bottom"/>
            <w:gridSpan w:val="2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принятие Декларации независимости США -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1776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исторический документ, в котором британские колонии в</w:t>
            </w:r>
          </w:p>
        </w:tc>
      </w:tr>
      <w:tr>
        <w:trPr>
          <w:trHeight w:val="25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Северной Америке объявили независимость от</w:t>
            </w:r>
          </w:p>
        </w:tc>
      </w:tr>
      <w:tr>
        <w:trPr>
          <w:trHeight w:val="25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Великобритании, принят единогласно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Вторым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" o:spid="_x0000_s1129" style="position:absolute;margin-left:391.1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7840" w:space="480"/>
            <w:col w:w="7840"/>
          </w:cols>
          <w:pgMar w:left="340" w:top="433" w:right="338" w:bottom="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Континентальным конгрессом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Филадельфии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штат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Пенсильвания.</w:t>
            </w:r>
          </w:p>
        </w:tc>
      </w:tr>
      <w:tr>
        <w:trPr>
          <w:trHeight w:val="26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1787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20" w:type="dxa"/>
            <w:vAlign w:val="bottom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принятие конституции США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14 июля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60" w:type="dxa"/>
            <w:vAlign w:val="bottom"/>
            <w:gridSpan w:val="8"/>
            <w:shd w:val="clear" w:color="auto" w:fill="FFFF00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highlight w:val="yellow"/>
                <w:w w:val="99"/>
              </w:rPr>
              <w:t>начало Великой французской революции -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1789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крупнейшая трансформация социальной и политической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системы Франции, приведшая к уничтожению в стране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Старого порядка (фр.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Ancien Régime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) и абсолютной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монархии, и провозглашению Первой французской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республики (сентябрь 1792) де-юре свободных и равных</w:t>
            </w: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граждан под девизом «Свобода, равенство, братство».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Началом революции стало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взятие Бастилии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14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июля</w:t>
            </w:r>
          </w:p>
        </w:tc>
      </w:tr>
      <w:tr>
        <w:trPr>
          <w:trHeight w:val="25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1789 года</w:t>
            </w:r>
          </w:p>
        </w:tc>
      </w:tr>
      <w:tr>
        <w:trPr>
          <w:trHeight w:val="25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1789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300" w:type="dxa"/>
            <w:vAlign w:val="bottom"/>
            <w:gridSpan w:val="9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принятие Декларации прав человека и гражданина -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важнейший документ Великой французской революции,</w:t>
            </w: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определяющий индивидуальные права человека.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Декларация была принята Национальным учредительным</w:t>
            </w: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собранием</w:t>
            </w:r>
          </w:p>
        </w:tc>
      </w:tr>
      <w:tr>
        <w:trPr>
          <w:trHeight w:val="26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1791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gridSpan w:val="3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принятие  илля о правах в США;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1789–1797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40" w:type="dxa"/>
            <w:vAlign w:val="bottom"/>
            <w:gridSpan w:val="5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президентство Дж. Вашингтона в США;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1792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00" w:type="dxa"/>
            <w:vAlign w:val="bottom"/>
            <w:gridSpan w:val="2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крушение монархии во Франции</w:t>
            </w:r>
          </w:p>
        </w:tc>
        <w:tc>
          <w:tcPr>
            <w:tcW w:w="720" w:type="dxa"/>
            <w:vAlign w:val="bottom"/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3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1792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40" w:type="dxa"/>
            <w:vAlign w:val="bottom"/>
            <w:gridSpan w:val="7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казнь короля Людовика XVI во Франции;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1793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20" w:type="dxa"/>
            <w:vAlign w:val="bottom"/>
            <w:gridSpan w:val="4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приход к власти во Франции якобинцев</w:t>
            </w:r>
          </w:p>
        </w:tc>
        <w:tc>
          <w:tcPr>
            <w:tcW w:w="20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10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1796–1797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20" w:type="dxa"/>
            <w:vAlign w:val="bottom"/>
            <w:gridSpan w:val="6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Итальянский поход Наполеона  онапарта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425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" o:spid="_x0000_s1130" style="position:absolute;margin-left:391.1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1798–1801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120" w:type="dxa"/>
            <w:vAlign w:val="bottom"/>
            <w:gridSpan w:val="5"/>
            <w:shd w:val="clear" w:color="auto" w:fill="FFFF00"/>
          </w:tcPr>
          <w:p>
            <w:pPr>
              <w:ind w:left="1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гипетский поход Наполеона  онапарта;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1799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20" w:type="dxa"/>
            <w:vAlign w:val="bottom"/>
            <w:gridSpan w:val="7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государственный переворот Наполеона  онапарта 18–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8"/>
              </w:rPr>
              <w:t>19 брюмера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1804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40" w:type="dxa"/>
            <w:vAlign w:val="bottom"/>
            <w:gridSpan w:val="6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провозглашение Наполеона императором Франции;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ноябрь 1799 —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gridSpan w:val="3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Наполеоновские войны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июнь 1815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1805 г.-    антифранцузская коалиция;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1806 г.- V антифранцузская коалиция;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1809 г.-V антифранцузская коалиция;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1813–1814 г.-V  антифранцузская коалиция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 апреля 1814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свержение Наполеона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20 марта 1815 –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Сто дней» Наполеона;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8 июля 1815 гг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1815 —  итва при Ватерлоо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23 января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FFFF00"/>
            </w:tcBorders>
            <w:gridSpan w:val="2"/>
            <w:shd w:val="clear" w:color="auto" w:fill="FFFF00"/>
          </w:tcPr>
          <w:p>
            <w:pPr>
              <w:ind w:left="16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трехтская уния</w:t>
            </w:r>
          </w:p>
        </w:tc>
        <w:tc>
          <w:tcPr>
            <w:tcW w:w="39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6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была заключена между пятью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1579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провинциями Северных Нидерландов против испанского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владычества и созданной в Валлонии Аррасской унии,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которая поддерживала католическую Испанию.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 декабря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провозглашение доктрины Монро в США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декларация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1823 г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принципов внешней политики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США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(«Америка для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американцев»),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провозглашённая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в ежегодном послании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президента США Джеймса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Монро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к Конгрессу США.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июнь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FFFF00"/>
            </w:tcBorders>
            <w:gridSpan w:val="4"/>
            <w:shd w:val="clear" w:color="auto" w:fill="FFFF00"/>
          </w:tcPr>
          <w:p>
            <w:pPr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революция во Франции (1830 г.)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Июльская революция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1830 г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или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Французская революция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1830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года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Вторая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французская революция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«Три славных дня»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" o:spid="_x0000_s1131" style="position:absolute;margin-left:391.1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7840" w:space="480"/>
            <w:col w:w="7840"/>
          </w:cols>
          <w:pgMar w:left="340" w:top="433" w:right="338" w:bottom="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восстание во Франции, приведшее к свержению Карла 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 возведению на престол его «кузена» (фактически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дальнего родственника) Луи-Филиппа, герцога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Орлеанского. Она ознаменовала переход от одной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конституционной монархии — реставрации Бурбонов 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другой — Июльской монархии, переход власти от дома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Бурбонов к его младшей ветви, Орлеанскому дому,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торжеством принципа народного суверенитета над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принципом божественного права короля, а также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установление либерального режима и окончательное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торжество буржуазии над земельной аристократией.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смысле внешнеполитическом, революция означала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сильный удар по принципам Священного Союза.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Причиной революции послужила консервативная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политика короля Карла Х, высшей целью которого было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восстановление общественных порядков, царивших до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Великой французской революции 1789 года. В ходе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революции сторонники Бурбонов назывались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легитимистами, а сторонники Луи-Филиппа —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орлеанистами.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1836—1848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60" w:type="dxa"/>
            <w:vAlign w:val="bottom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чартистское движение в Англии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чартизм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это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социальное и политическое движение в Англии 1836—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1848-е годы, получившее имя от поданной в 1839 году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парламенту петиции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называвшейся хартией или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Народной хартией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Чартизм можно считать предтечей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социал-демократии, хотя собственно социалистические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идеи в нём были весьма слабы. Непосредственной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причиной, создавшей чартистское движение, были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промышленные кризисы 1825 и 1836 годов и созданная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ими безработица 1825—1830 и 1836—1840 годов,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распространившаяся преимущественно на Ланкашир, но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захватившая также и другие части Англии, выбросившая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 рынок десятки тысяч рабочих рук и значительно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понизившая заработную плату остальных. Безработица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вызвала ещё в 1820-х годах длинный ряд рабочих бунтов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 различных городах Ланкашира, сопровождавшихся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грабежом булочных и съестных лавок.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Движение буржуазии, приведшее к парламентской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" o:spid="_x0000_s1132" style="position:absolute;margin-left:391.1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реформе 1832 года, нашло горячую поддержку и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рабочих массах, но успех этого движения совершенно не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удовлетворил рабочих. Чартисты надеялись, что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реформированный, согласно их желаниям, парламент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сумеет найти верные средства для устранения социальных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бед, против которых они протестовали. Для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построенный на принципе всеобщего голосования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парламент должен был явиться организацией работающих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масс для защиты их экономических интересов.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1849–1849 гг.)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20" w:type="dxa"/>
            <w:vAlign w:val="bottom"/>
            <w:gridSpan w:val="3"/>
            <w:shd w:val="clear" w:color="auto" w:fill="FFFF00"/>
          </w:tcPr>
          <w:p>
            <w:pPr>
              <w:jc w:val="right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весна народов»: революции в европейских странах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FFFF00"/>
          </w:tcPr>
          <w:p>
            <w:pPr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(1849–1849 гг.)</w:t>
            </w:r>
          </w:p>
        </w:tc>
        <w:tc>
          <w:tcPr>
            <w:tcW w:w="41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440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общее наименование революционных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движений, выразившихся в форме неповиновения власти,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вооружённых восстаниях, декларирования новой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государственности в европейских странах в середине XIX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века. Вспыхнувшие сразу в нескольких государствах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движения носили антифеодальный и национально-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освободительный характер. Участники выступлений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декларировали требования демократизации общественной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жизни; в зависимости от местных условий они также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выдвигали лозунги национального объединения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(Германия, Италия) или выделения из существовавших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государств (Венгрия).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Катализаторами общеевропейской революции стали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выступление 12 января 1848 года на Сицилии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революция во Франции. Хотя в основном революции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были быстро подавлены, они оказали существенное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влияние на дальнейшие политические процессы в Европе.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Волнения охватили Францию, итальянские (Сардинию,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Неаполь) и германские государства, включая Австрию,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которой активизировались национальные движения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итальянцев, венгров и хорватов, Румынию.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1861—1865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Гражданская война в США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8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1870 г.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391.1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7840" w:space="480"/>
            <w:col w:w="7840"/>
          </w:cols>
          <w:pgMar w:left="340" w:top="433" w:right="338" w:bottom="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top w:val="single" w:sz="8" w:color="auto"/>
            </w:tcBorders>
            <w:gridSpan w:val="2"/>
            <w:shd w:val="clear" w:color="auto" w:fill="FFFF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объединение Италии</w:t>
            </w:r>
          </w:p>
        </w:tc>
        <w:tc>
          <w:tcPr>
            <w:tcW w:w="354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Рисорджименто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возрождение,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обновление)  завершилось в присоединением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Рима 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Итальянскому королевству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1862 - 1890 гг.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20" w:type="dxa"/>
            <w:vAlign w:val="bottom"/>
            <w:gridSpan w:val="5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деятельность  исмарка во главе Пруссии и Германии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1852—1912 гг.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40" w:type="dxa"/>
            <w:vAlign w:val="bottom"/>
            <w:gridSpan w:val="3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революция Мэйдзи в Японии</w:t>
            </w: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известная также как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Обновление Мэйдзи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Революция Мэйдзи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комплекс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политических, военных и социально-экономических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реформ в Японии 1868—1889 годов, превративший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отсталую аграрную страну в одно из ведущих государств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мира. Являлась переходом от самурайской системы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управления в лице сёгуната к прямому императорскому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правлению в лице императора Муцухито и его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правительства. Политика реставрации существенно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повлияла на государственный строй, законодательство,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Императорский двор, провинциальную администрацию,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финансы, промышленность, дипломатию, образование,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религию и другие сферы жизни японцев. С реставрацией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Мэйдзи связывается формирование японского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национального государства нового времени и японской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национальной идентичности. Годы Мэйдзи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характеризовались ломкой японского традиционного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образа жизни и ускоренным внедрением в стране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достижений западной цивилизации. Поэтому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реставрацию иногда называют «Революцией Мэйдзи».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1870—1871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80" w:type="dxa"/>
            <w:vAlign w:val="bottom"/>
            <w:gridSpan w:val="3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франко-прусская война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военный конфликт между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империей Наполеона III и германскими государствами во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главе с добивавшейся европейской гегемонии Пруссией.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Война, спровоцированная прусским канцлером О.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Бисмарком и формально начатая Наполеоном III,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закончилась поражением и крахом Франции, в результате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чего Пруссия сумела преобразовать Северогерманский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союз в единую Германскую империю.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 января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FFFF00"/>
            </w:tcBorders>
            <w:gridSpan w:val="2"/>
            <w:shd w:val="clear" w:color="auto" w:fill="FFFF00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провозглашение Германской империи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9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 Версальском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1871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дворце Парижа Отто фон Бисмарк провозгасил об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объединении государств Таможенного союза в единое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государство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1879—1882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создание  ройственного союза (Германия, Австро-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Венгрия и Италия)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1891—1907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80" w:type="dxa"/>
            <w:vAlign w:val="bottom"/>
            <w:gridSpan w:val="3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создание Антанты (Россия, Англия и Франция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7"/>
              </w:rPr>
              <w:t xml:space="preserve">)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7"/>
              </w:rPr>
              <w:t>1891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год — оформлено соглашение между Российской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империей и Французской республикой о создании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Франко-русского союза.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6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5 (17) августа 1892 года — подписание секретной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военной конвенции между Россией и Францией.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1893 год — заключение оборонительного союза России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 Францией.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6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1904 год — подписание англо-французского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соглашения.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1907 год — подписание русско-английского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соглашения.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4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1912-1913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shd w:val="clear" w:color="auto" w:fill="FFFF00"/>
          </w:tcPr>
          <w:p>
            <w:pPr>
              <w:ind w:left="1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7"/>
              </w:rPr>
              <w:t>алканские войны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345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–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Пе рвая Балканская война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-25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сентября1912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года до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мая 1913 года.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война Балканского союза (Болгария,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Греция, Сербия, Черногория) против Османской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империи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Вторая Балканская война , Межсоюзническая война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быстротечная война 29 июня — 29 июля 1913 года за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раздел Македонии между Болгарией с одной стороны,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Черногорией, Сербией и Грецией — с другой, а также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подключившимися к военным действиям против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Болгарии Османской империей и Румынией. Война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" o:spid="_x0000_s1134" style="position:absolute;margin-left:391.1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7840" w:space="480"/>
            <w:col w:w="7840"/>
          </w:cols>
          <w:pgMar w:left="340" w:top="433" w:right="338" w:bottom="72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top w:val="single" w:sz="8" w:color="auto"/>
              <w:right w:val="single" w:sz="8" w:color="auto"/>
            </w:tcBorders>
            <w:gridSpan w:val="8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была спровоцирована дипломатами Австро-Венгрии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Германской империи, которые стремились развалить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Балканский союз.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Итоги обеих войн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Османская империя потеряла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большую часть своих европейских владений. Албания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получила независимость. Болгария, Сербия, Греция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Румыния увеличили свои территории.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28 июня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FFF00"/>
            </w:tcBorders>
            <w:shd w:val="clear" w:color="auto" w:fill="FFFF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FFFF00"/>
            </w:tcBorders>
            <w:gridSpan w:val="6"/>
            <w:shd w:val="clear" w:color="auto" w:fill="FFFF00"/>
          </w:tcPr>
          <w:p>
            <w:pPr>
              <w:ind w:left="6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Сараевский инцидент», убийство наследника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1914 г.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320" w:type="dxa"/>
            <w:vAlign w:val="bottom"/>
            <w:gridSpan w:val="6"/>
            <w:vMerge w:val="restart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австрийского престола эрцгерцога Франца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320" w:type="dxa"/>
            <w:vAlign w:val="bottom"/>
            <w:gridSpan w:val="6"/>
            <w:vMerge w:val="continue"/>
            <w:shd w:val="clear" w:color="auto" w:fill="FFFF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4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gridSpan w:val="3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Фердинанда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28 июля 1914 –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FFFF00"/>
            </w:tcBorders>
            <w:gridSpan w:val="4"/>
            <w:shd w:val="clear" w:color="auto" w:fill="FFFF00"/>
          </w:tcPr>
          <w:p>
            <w:pPr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Первая мировая война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11 ноября 1918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1918 г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0" w:type="dxa"/>
            <w:vAlign w:val="bottom"/>
            <w:gridSpan w:val="4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революция в Германии (1918 г.)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37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распад империи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образование Веймарской республики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1919–1921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0" w:type="dxa"/>
            <w:vAlign w:val="bottom"/>
            <w:gridSpan w:val="8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парижская мирная конференция (1919–1921 гг.)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9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международная конференция, созванная державами-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победительницами для выработки и подписания мирных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договоров с государствами, побеждёнными в Первой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мировой войне. Проходила с перерывами с 18 января 1919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года по 21 января 1920 года. В ней участвовало 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государств и пять доминионов Великобритании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(Ньюфаундленд, Канада, Южно-Африканский Союз,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Австралия и Новая Зеландия). Конференция подготовила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договоры 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0"/>
                <w:szCs w:val="20"/>
                <w:color w:val="auto"/>
              </w:rPr>
              <w:t></w:t>
            </w:r>
          </w:p>
        </w:tc>
        <w:tc>
          <w:tcPr>
            <w:tcW w:w="50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Германией (Версальский договор),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0"/>
                <w:szCs w:val="20"/>
                <w:color w:val="auto"/>
              </w:rPr>
              <w:t></w:t>
            </w:r>
          </w:p>
        </w:tc>
        <w:tc>
          <w:tcPr>
            <w:tcW w:w="50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Австрией (Сен-Жерменский договор),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0"/>
                <w:szCs w:val="20"/>
                <w:color w:val="auto"/>
              </w:rPr>
              <w:t></w:t>
            </w:r>
          </w:p>
        </w:tc>
        <w:tc>
          <w:tcPr>
            <w:tcW w:w="50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Болгарией (Нёйиский договор),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0"/>
                <w:szCs w:val="20"/>
                <w:color w:val="auto"/>
              </w:rPr>
              <w:t></w:t>
            </w:r>
          </w:p>
        </w:tc>
        <w:tc>
          <w:tcPr>
            <w:tcW w:w="50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Венгрией (Трианонский договор)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9"/>
                <w:szCs w:val="19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 Османской империей (Севрский мирный договор).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8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Позиции других участников конференции были слабыми,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" o:spid="_x0000_s1135" style="position:absolute;margin-left:391.1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200" w:right="2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поэтому на ней основные проблемы послевоенного устройства мира разрешала «Великая тройка» — Вильсон, Ллойд-Джордж и Клемансо. Ни одно из правительств, претендовавших в тот момент на статус законной Всероссийской власти, не были приглашены на конференцию. Германия и её бывшие союзники были допущены на конференцию только после того, как были выработаны проекты мирных договоров с ними. На конференции был одобрен устав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Лиги Наций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-1444625</wp:posOffset>
                </wp:positionV>
                <wp:extent cx="4976495" cy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113.7499pt" to="391.85pt,-113.749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-1447800</wp:posOffset>
                </wp:positionV>
                <wp:extent cx="0" cy="683133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31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-114pt" to="0.25pt,423.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554355</wp:posOffset>
                </wp:positionV>
                <wp:extent cx="4976495" cy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43.65pt" to="391.85pt,43.6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-1447800</wp:posOffset>
                </wp:positionV>
                <wp:extent cx="0" cy="683133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31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4.9pt,-114pt" to="104.9pt,423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-1447800</wp:posOffset>
                </wp:positionV>
                <wp:extent cx="0" cy="683133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31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1.6pt,-114pt" to="391.6pt,423.9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22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1919—1920 гг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учреждение Лиги Наций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международная организация,</w:t>
            </w:r>
          </w:p>
        </w:tc>
      </w:tr>
      <w:tr>
        <w:trPr>
          <w:trHeight w:val="293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основанная в результате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Версальско-Вашингтонской</w:t>
            </w:r>
          </w:p>
        </w:tc>
      </w:tr>
      <w:tr>
        <w:trPr>
          <w:trHeight w:val="290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системы Версальского соглашения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1919—1920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годах.</w:t>
            </w:r>
          </w:p>
        </w:tc>
      </w:tr>
      <w:tr>
        <w:trPr>
          <w:trHeight w:val="290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 период с 28 сентября 1934 по 23 февраля 1935 в Лигу</w:t>
            </w:r>
          </w:p>
        </w:tc>
      </w:tr>
      <w:tr>
        <w:trPr>
          <w:trHeight w:val="290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Наций входило 58 государств-участников. Цели Лиги</w:t>
            </w:r>
          </w:p>
        </w:tc>
      </w:tr>
      <w:tr>
        <w:trPr>
          <w:trHeight w:val="293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Наций включали в себя: разоружение, предотвращение</w:t>
            </w:r>
          </w:p>
        </w:tc>
      </w:tr>
      <w:tr>
        <w:trPr>
          <w:trHeight w:val="290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военных действий, обеспечение коллективной</w:t>
            </w:r>
          </w:p>
        </w:tc>
      </w:tr>
      <w:tr>
        <w:trPr>
          <w:trHeight w:val="290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безопасности, урегулирование споров между странами</w:t>
            </w:r>
          </w:p>
        </w:tc>
      </w:tr>
      <w:tr>
        <w:trPr>
          <w:trHeight w:val="291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путём дипломатических переговоров, а также улучшение</w:t>
            </w:r>
          </w:p>
        </w:tc>
      </w:tr>
      <w:tr>
        <w:trPr>
          <w:trHeight w:val="290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качества жизни на планете. Прекратила своё</w:t>
            </w:r>
          </w:p>
        </w:tc>
      </w:tr>
      <w:tr>
        <w:trPr>
          <w:trHeight w:val="293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существование в 1946</w:t>
            </w:r>
          </w:p>
        </w:tc>
      </w:tr>
      <w:tr>
        <w:trPr>
          <w:trHeight w:val="336"/>
        </w:trPr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4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2200" w:type="dxa"/>
            <w:vAlign w:val="bottom"/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1921—1922гг.</w:t>
            </w:r>
          </w:p>
        </w:tc>
        <w:tc>
          <w:tcPr>
            <w:tcW w:w="2760" w:type="dxa"/>
            <w:vAlign w:val="bottom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highlight w:val="yellow"/>
                <w:w w:val="99"/>
              </w:rPr>
              <w:t>Вашингтонская конференция</w:t>
            </w:r>
          </w:p>
        </w:tc>
        <w:tc>
          <w:tcPr>
            <w:tcW w:w="2880" w:type="dxa"/>
            <w:vAlign w:val="bottom"/>
          </w:tcPr>
          <w:p>
            <w:pPr>
              <w:ind w:left="6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- международная</w:t>
            </w:r>
          </w:p>
        </w:tc>
      </w:tr>
      <w:tr>
        <w:trPr>
          <w:trHeight w:val="245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конференция об ограничении морских вооружений и</w:t>
            </w:r>
          </w:p>
        </w:tc>
      </w:tr>
      <w:tr>
        <w:trPr>
          <w:trHeight w:val="254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проблемах Дальнего Востока и бассейна Тихого океана.</w:t>
            </w:r>
          </w:p>
        </w:tc>
      </w:tr>
      <w:tr>
        <w:trPr>
          <w:trHeight w:val="252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Проходила с 12 ноября 1921 года по 6 февраля 1922 года в</w:t>
            </w:r>
          </w:p>
        </w:tc>
      </w:tr>
      <w:tr>
        <w:trPr>
          <w:trHeight w:val="252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конгресс-холле Constitution Hall, в Вашингтоне. В работе</w:t>
            </w:r>
          </w:p>
        </w:tc>
      </w:tr>
      <w:tr>
        <w:trPr>
          <w:trHeight w:val="255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конференции приняли участие США, Великобритания,</w:t>
            </w:r>
          </w:p>
        </w:tc>
      </w:tr>
      <w:tr>
        <w:trPr>
          <w:trHeight w:val="252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Китай, Япония, Франция, Италия, Бельгия, Нидерланды и</w:t>
            </w:r>
          </w:p>
        </w:tc>
      </w:tr>
      <w:tr>
        <w:trPr>
          <w:trHeight w:val="254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Португалия, а также пять британских доминионов, хотя</w:t>
            </w:r>
          </w:p>
        </w:tc>
      </w:tr>
      <w:tr>
        <w:trPr>
          <w:trHeight w:val="252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основные вопросы решались тройкой сильнейших</w:t>
            </w:r>
          </w:p>
        </w:tc>
      </w:tr>
      <w:tr>
        <w:trPr>
          <w:trHeight w:val="252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морских держав США — Британская Империя — Япония.</w:t>
            </w:r>
          </w:p>
        </w:tc>
      </w:tr>
      <w:tr>
        <w:trPr>
          <w:trHeight w:val="254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Советская Россия не получила приглашения в Вашингтон,</w:t>
            </w:r>
          </w:p>
        </w:tc>
      </w:tr>
      <w:tr>
        <w:trPr>
          <w:trHeight w:val="252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вследствие чего заявила о своём непризнании любых</w:t>
            </w:r>
          </w:p>
        </w:tc>
      </w:tr>
      <w:tr>
        <w:trPr>
          <w:trHeight w:val="254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решений конференции.</w:t>
            </w:r>
          </w:p>
        </w:tc>
      </w:tr>
      <w:tr>
        <w:trPr>
          <w:trHeight w:val="252"/>
        </w:trPr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Вашингтонская конференция была созвана по инициативе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976495" cy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65pt" to="391.85pt,0.65pt" o:allowincell="f" strokecolor="#000000" strokeweight="0.48pt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7840" w:space="480"/>
            <w:col w:w="7840"/>
          </w:cols>
          <w:pgMar w:left="340" w:top="433" w:right="338" w:bottom="79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США, которые рассчитывали добиться благоприятного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для себя решения вопроса о морских вооружениях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закрепления нового соотношения сил в Китае и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бассейне Тихого океана. Конференция также была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направлена против национально-освободительного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движения народов колониальных и зависимых стран.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Советское правительство, не получившее приглашения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конференцию, заявило 19 июля и 2 ноября 1921 года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протест против устранения её от участия в вопросах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конференции, а 8 декабря 1921 года направило протест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против обсуждения на ней вопроса о Китайско-восточной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железной дороге. В декабре 1921 года в Вашингтон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прибыла делегация Дальневосточной республики, но она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не была допущена на конференцию.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1922 г.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700" w:type="dxa"/>
            <w:vAlign w:val="bottom"/>
            <w:gridSpan w:val="2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приход фашистов к власти в Италии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1929 – 1933 гг.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20" w:type="dxa"/>
            <w:vAlign w:val="bottom"/>
            <w:gridSpan w:val="4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мировой экономический кризис,  великая депрессия»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1933 г.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60" w:type="dxa"/>
            <w:vAlign w:val="bottom"/>
            <w:gridSpan w:val="3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приход Гитлера к власти в Германии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46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 конце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1932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года с подачи Гитлера достоянием общественности стали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сведения о том, что ряд восточно-прусских помещиков,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том числе 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Оскар фон Гинденбург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 сын президента,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которого отец оформил владение большим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потомственным поместьем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Нойдек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 используют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государственные дотации в сугубо личных целях. После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чего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Пауль фон Гинденбург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назначил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Адольфа Гитлера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рейхсканцлером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Для полной победы нужно было убрать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парламенте партию коммунистов. Геринг с подручными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организовал поджог здания рейхстага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и 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ину переложить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 делегатов от компартии. После выборов в рейхстаг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принял закон «О чрезвычайных полочиях»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1933 г.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FFFF00"/>
          </w:tcPr>
          <w:p>
            <w:pPr>
              <w:ind w:left="12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новый курс» Ф. Рузвельта в США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48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экономической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политики, проводимой администрацией Франклина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Делано Рузвельта начиная с 1933 года с целью выхода из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масштабного экономического кризиса (Великая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депрессия), охватившего США с 1929 по 1933.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июль 1936 —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FFFF00"/>
            </w:tcBorders>
            <w:gridSpan w:val="3"/>
            <w:shd w:val="clear" w:color="auto" w:fill="FFFF00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фашистский мятеж и гражданская война в Испании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5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апрель 1939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конфликт между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Второй Испанской Республикой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в лице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правительства испанского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Народного фронта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(республиканцы, лоялисты) и оппозиционной 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испанской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военно-националистической диктатурой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под предводительством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генерала Франсиско Франко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поддержанного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фашистской Италией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нацистской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Германией и Португалией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 результате которого была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ликвидирована Испанская республика и свергнуто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республиканское правительство, пользовавшееся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поддержкой СССР, Мексики и, в начале войны, Франции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25 ноября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FFFF00"/>
            </w:tcBorders>
            <w:shd w:val="clear" w:color="auto" w:fill="FFFF00"/>
          </w:tcPr>
          <w:p>
            <w:pPr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Антикоминтерновский пакт Германии и Японии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1936 г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международный договор заключённый между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Германией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Японией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 создавший двусторонний блок этих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государств, направленный против стран 3-го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Коммунистического Интернационала (Коминтерна) 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целью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не допустить дальнейшее распространение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коммунистической идеологии в мире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12—13 марта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FFFF00"/>
            </w:tcBorders>
            <w:gridSpan w:val="2"/>
            <w:shd w:val="clear" w:color="auto" w:fill="FFFF00"/>
          </w:tcPr>
          <w:p>
            <w:pPr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захват Австрии нацистской Германией (аншлюс)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–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1938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канцлер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Австрии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Шушни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 был вызван в гитлеровскую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резиденцию Берхтесгаден, где под угрозой немедленного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военного вторжения был вынужден подписать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предъявленный ему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ультиматум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фактически ставивший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страну под контроль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Германии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и превращавший её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практически в провинцию Третьего рейха. Пытаясь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перехватить инициативу Шушниг объявил на ближайшее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воскресенье 13 марта 1938 года,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плебисцит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по вопросу 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независимости Австрии. Опасавшийся отклонения идеи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объединения на плебисците, Гитлер отреагировал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объявление о плебисците приказом о мобилизации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предназначенной для вторжения в Австрию. В ночь с 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-2289175</wp:posOffset>
                </wp:positionV>
                <wp:extent cx="12700" cy="1270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" o:spid="_x0000_s1142" style="position:absolute;margin-left:391.1pt;margin-top:-180.2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7840" w:space="480"/>
            <w:col w:w="7840"/>
          </w:cols>
          <w:pgMar w:left="340" w:top="433" w:right="338" w:bottom="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 12 марта 1938 года германские войска, заранее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сосредоточенные на границе в соответствии с планом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«Отто»,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вошли на территорию Австрии.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Австрийская армия, получившая приказ не оказывать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сопротивления, капитулировала. 13 марта Гитлер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торжественно въехал 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Вену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в сопровождении шефа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Верховного главнокомандования вооружёнными силами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Германии (ОКВ)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Вильгельма Кейтеля.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В тот же день был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опубликован закон «О воссоединении Австрии 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Германской империей», согласно которому Австрия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объявлялась «одной из земель Германской империи» 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Гитлер «протектором короны»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29-30 сентября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FFFF00"/>
            </w:tcBorders>
            <w:gridSpan w:val="3"/>
            <w:shd w:val="clear" w:color="auto" w:fill="FFFF00"/>
          </w:tcPr>
          <w:p>
            <w:pPr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подписание Мюнхенского соглашения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Соглашение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1938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касалось передачи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Чехословакией Германии Судетской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области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 было подписано премьер-министром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Великобритании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Невиллом Чемберленом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премьер-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министром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Франции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Эдуардом Даладье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 рейхсканцлером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Германии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Адольфом Гитлером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 премьер-министром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Италии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Бенито Муссолини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 сентября 1939 –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FFFF00"/>
            </w:tcBorders>
            <w:gridSpan w:val="2"/>
            <w:shd w:val="clear" w:color="auto" w:fill="FFFF00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Вторая мировая война</w:t>
            </w: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6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началась нападением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 сентября 1945 гг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фашистской Германией на Польшу, и закончилась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капитуляцией Японии перед США и её союзниками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7 декабря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380" w:type="dxa"/>
            <w:vAlign w:val="bottom"/>
            <w:gridSpan w:val="4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японская атака на Пёрл-Харбор и вступление США в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1941 года.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7"/>
              </w:rPr>
              <w:t>войну</w:t>
            </w:r>
          </w:p>
        </w:tc>
        <w:tc>
          <w:tcPr>
            <w:tcW w:w="50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6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или,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 японским источникам,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Гавайская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операция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—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внезапное комбинированное нападение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японской палубной авиации авианосного соединения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вице-адмирала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Тюити Нагумо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и японских сверхмалых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подводных лодок, доставленных к месту атаки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подводными лодками Японского императорского флота,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 американские военно-морскую и воздушные базы,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расположенные в окрестностях Пёрл-Харбора на острове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Оаху (Гавайские острова), произошедшее воскресным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утром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2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6 июня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60" w:type="dxa"/>
            <w:vAlign w:val="bottom"/>
            <w:tcBorders>
              <w:bottom w:val="single" w:sz="8" w:color="FFFF00"/>
            </w:tcBorders>
            <w:gridSpan w:val="5"/>
            <w:shd w:val="clear" w:color="auto" w:fill="FFFF00"/>
          </w:tcPr>
          <w:p>
            <w:pPr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высадка англо-американских войск в Нормандии.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1944 года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80" w:type="dxa"/>
            <w:vAlign w:val="bottom"/>
            <w:gridSpan w:val="3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Открытие Второго фронта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right"/>
              <w:ind w:right="107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морская военно-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стратегическая операция второй мировой войны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проведённая военными силами США, Великобритании,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Канады и их союзников. Операция открыла Западный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«второй» фронт в Европе.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Нормандская операция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осуществлялась в два этапа: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Операция «Нептун»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кодовое имя начальной фазы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операции «Оверлорд»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началась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6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июня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1944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года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(дата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также известна как «День Д»),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закончилась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июля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1944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года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Её целью было завоевание плацдарма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континенте, которое продолжалось до 25 июля;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Операция «Кобра»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прорыв и наступление по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территории Франции была осуществлена союзниками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сразу после конца первой операции («Нептун»).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6 и 9 августа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bottom w:val="single" w:sz="8" w:color="FFFF00"/>
            </w:tcBorders>
            <w:gridSpan w:val="7"/>
            <w:shd w:val="clear" w:color="auto" w:fill="FFFF00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атомная бомбардировка США Хиросимы и Нагасаки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1945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единственные в истории человечества два примера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боевого применения ядерного оружия. Осуществлены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Вооружёнными силами США против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Японии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завершающем этапе Второй мировой войны.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2 сентября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bottom w:val="single" w:sz="8" w:color="FFFF00"/>
            </w:tcBorders>
            <w:gridSpan w:val="6"/>
            <w:shd w:val="clear" w:color="auto" w:fill="FFFF00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капитуляция Японии. Окончание Второй мировой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1945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7"/>
              </w:rPr>
              <w:t>войны</w:t>
            </w:r>
          </w:p>
        </w:tc>
        <w:tc>
          <w:tcPr>
            <w:tcW w:w="4980" w:type="dxa"/>
            <w:vAlign w:val="bottom"/>
            <w:tcBorders>
              <w:right w:val="single" w:sz="8" w:color="auto"/>
            </w:tcBorders>
            <w:gridSpan w:val="7"/>
            <w:vMerge w:val="restart"/>
          </w:tcPr>
          <w:p>
            <w:pPr>
              <w:jc w:val="right"/>
              <w:ind w:right="59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Церемония подписания акта о капитуляции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  <w:shd w:val="clear" w:color="auto" w:fill="FFFF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right w:val="single" w:sz="8" w:color="auto"/>
            </w:tcBorders>
            <w:gridSpan w:val="7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состоялась на борту линкора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США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«Миссури»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 Со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стороны Японии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Акт о капитуляции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подписали министр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иностранных дел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Сигэмицу Мамору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и начальник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генерального штаба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Умэдзу Ёсидзиро,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со стороны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союзников Верховный главнокомандующий союзными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армиями, генерал армии США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Дуглас Макартур.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Представителем СССР генерал-лейтенант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Кузьма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Николаевич Деревянко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20 ноября 1945 по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120" w:type="dxa"/>
            <w:vAlign w:val="bottom"/>
            <w:tcBorders>
              <w:bottom w:val="single" w:sz="8" w:color="FFFF00"/>
            </w:tcBorders>
            <w:gridSpan w:val="4"/>
            <w:shd w:val="clear" w:color="auto" w:fill="FFFF00"/>
          </w:tcPr>
          <w:p>
            <w:pPr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Нюрнбергский процесс над нацистскими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 октября 1946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  <w:gridSpan w:val="2"/>
            <w:vMerge w:val="restart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8"/>
              </w:rPr>
              <w:t>преступниками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  <w:gridSpan w:val="6"/>
            <w:vMerge w:val="restart"/>
          </w:tcPr>
          <w:p>
            <w:pPr>
              <w:jc w:val="right"/>
              <w:ind w:right="47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международный судебный процесс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7"/>
              </w:rPr>
              <w:t>года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gridSpan w:val="2"/>
            <w:vMerge w:val="continue"/>
            <w:shd w:val="clear" w:color="auto" w:fill="FFFF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-2880995</wp:posOffset>
                </wp:positionV>
                <wp:extent cx="12700" cy="1270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" o:spid="_x0000_s1143" style="position:absolute;margin-left:391.1pt;margin-top:-226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7840" w:space="480"/>
            <w:col w:w="7840"/>
          </w:cols>
          <w:pgMar w:left="340" w:top="433" w:right="338" w:bottom="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(трибунал) над бывшими руководителями гитлеровской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Германии во время второй мировой войны. Решение об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организации судебного процесса было принято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Московской конференции Министров иностранных дел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СССР, США и Великобритании где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в ноябре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1943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года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был подписан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Секретный протокол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 18-м пунктом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которого была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«Декларация об ответственности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гитлеровцев за совершаемые зверства»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впоследствии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заверенная главами государств Рузвельтом, Сталиным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Черчиллем. Основы для проведения процесса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Нюрнберге были изложены 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VI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абзаце протокола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составленного 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Потсдаме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августа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1945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г.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Одним из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инициаторов процесса и его ключевой фигурой был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обвинитель от США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Роберт Джексон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 Им был составлен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сценарий процесса, на ход которого он оказывал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значительное влияние. Он считал себя представителем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нового правового мышления и всемерно стремился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утвердить его.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Международный военный трибунал был сформирован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паритетных началах из представителей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четырёх великих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держав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 соответствии с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Лондонским соглашением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1949 г.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40" w:type="dxa"/>
            <w:vAlign w:val="bottom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образование HATО</w:t>
            </w: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Организация Североатлантического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договора, Североатлантический Альянс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военно-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политический блок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объединяющий большинство стран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Европы, США и Канаду. Основан в США, «чтобы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защитить Европу от советского влияния». В настоящее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время членами НАТО являются 28 стран. Одной из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декларированных целей НАТО является обеспечение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сдерживания любой формы агрессии в отношении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территории любого государства - члена НАТО или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защиту от неё.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 октября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80" w:type="dxa"/>
            <w:vAlign w:val="bottom"/>
            <w:tcBorders>
              <w:bottom w:val="single" w:sz="8" w:color="FFFF00"/>
            </w:tcBorders>
            <w:gridSpan w:val="2"/>
            <w:shd w:val="clear" w:color="auto" w:fill="FFFF00"/>
          </w:tcPr>
          <w:p>
            <w:pPr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провозглашение Китайской Народной Республики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1949 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период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японо-китайской войны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1937-1945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гг.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обострились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противоречия между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гоминьданом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(«Китайская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" o:spid="_x0000_s1144" style="position:absolute;margin-left:391.1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Национальная народная партия» основателем которой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является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Сунь Ятсен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– революционер, политический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государственный деятель до 1925 г.) и КПК. После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капитуляции Японии в стране вновь началась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гражданская война. Вооруженные силы КПК (при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поддержке советских военных советников) заняли весь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материковый Китай и вынудили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Чан Кайши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бежать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Тайвань. После провозглашения КНР. Руководство Китая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во главе с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Мао Цзэдуном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взяло курс на национализацию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собственности и коллективизацию сельского хозяйства,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создание основ советской модели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социализма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1959 г.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80" w:type="dxa"/>
            <w:vAlign w:val="bottom"/>
            <w:gridSpan w:val="2"/>
            <w:shd w:val="clear" w:color="auto" w:fill="FFFF00"/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победа революции на Кубе</w:t>
            </w: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Кубинская революция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вооружённое восстание на Кубе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организованное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Фиделем Кастро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направленное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свержение диктаторского режима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Батисты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 Революция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началась в апреле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1953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года и закончилась 1 января 1959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года провозглашением социалистической республики.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Кубинская революция усилила конфронтацию двух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мировых систем и привела в 1962 г. к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Карибскому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кризису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1965-1973 гг.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война США во Вьетнаме</w:t>
            </w:r>
          </w:p>
        </w:tc>
        <w:tc>
          <w:tcPr>
            <w:tcW w:w="3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Война началась как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гражданская 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Южном Вьетнаме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 В дальнейшем в войну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был втянут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Северный Вьетнам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 США выступило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поддержку дружественного южновьетнамского режима.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 стороне Северного Въетнама выступили Китай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СССР. По мере развития событий война оказалась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переплетена с шедшими параллельно гражданскими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войнами в Лаосе и Камбодже. Все боевые действия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Юго-Восточной Азии, проходившие с конца 1950-х годов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и до 1975 года, известны как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Вторая Индокитайская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война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Этапы войны: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Американское вмешательство (1965—1973)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Наступление союзников, 1965—1967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2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Тетское наступление (1968)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-2875915</wp:posOffset>
                </wp:positionV>
                <wp:extent cx="12700" cy="1270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" o:spid="_x0000_s1145" style="position:absolute;margin-left:391.1pt;margin-top:-226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146" style="position:absolute;margin-left:391.1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6840" w:h="11906" w:orient="landscape"/>
          <w:cols w:equalWidth="0" w:num="2">
            <w:col w:w="7840" w:space="480"/>
            <w:col w:w="7840"/>
          </w:cols>
          <w:pgMar w:left="340" w:top="433" w:right="338" w:bottom="0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6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Деэскалация войны, 1969—1973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6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Завершающий этап войны (1973—1975)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6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Является одной из «горячих точек» «холодной войны»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1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198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1966—1976 гг.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20" w:type="dxa"/>
            <w:vAlign w:val="bottom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Культурная революция» в Китае</w:t>
            </w:r>
          </w:p>
        </w:tc>
        <w:tc>
          <w:tcPr>
            <w:tcW w:w="2200" w:type="dxa"/>
            <w:vAlign w:val="bottom"/>
          </w:tcPr>
          <w:p>
            <w:pPr>
              <w:ind w:left="4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идейно-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6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политических мероприяти руководимых лично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6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Председатель ЦК КП Китая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Мао Цзэдуном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 который под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6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предлогами противодействия возможной «реставрации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6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капитализма» стремился ликвидировать политическую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6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оппозицию, установить режим личной власти.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4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290830</wp:posOffset>
                </wp:positionV>
                <wp:extent cx="4976495" cy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pt,22.9pt" to="408.85pt,22.9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287655</wp:posOffset>
                </wp:positionV>
                <wp:extent cx="0" cy="683006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3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.25pt,22.65pt" to="17.25pt,560.45pt" o:allowincell="f" strokecolor="#000000" strokeweight="0.47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1548130</wp:posOffset>
                </wp:positionH>
                <wp:positionV relativeFrom="page">
                  <wp:posOffset>287655</wp:posOffset>
                </wp:positionV>
                <wp:extent cx="0" cy="683006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3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21.9pt,22.65pt" to="121.9pt,560.4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5189855</wp:posOffset>
                </wp:positionH>
                <wp:positionV relativeFrom="page">
                  <wp:posOffset>287655</wp:posOffset>
                </wp:positionV>
                <wp:extent cx="0" cy="683006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3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8.65pt,22.65pt" to="408.65pt,560.45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290830</wp:posOffset>
                </wp:positionV>
                <wp:extent cx="4976495" cy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3pt,22.9pt" to="824.85pt,22.9pt" o:allowincell="f" strokecolor="#000000" strokeweight="0.48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5502275</wp:posOffset>
                </wp:positionH>
                <wp:positionV relativeFrom="page">
                  <wp:posOffset>287655</wp:posOffset>
                </wp:positionV>
                <wp:extent cx="0" cy="4150995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5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33.25pt,22.65pt" to="433.25pt,349.5pt" o:allowincell="f" strokecolor="#000000" strokeweight="0.48pt">
                <w10:wrap anchorx="page" anchory="page"/>
              </v:line>
            </w:pict>
          </mc:Fallback>
        </mc:AlternateContent>
      </w:r>
    </w:p>
    <w:p>
      <w:pPr>
        <w:ind w:left="2200"/>
        <w:spacing w:after="0"/>
        <w:tabs>
          <w:tab w:leader="none" w:pos="30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Этапы</w:t>
        <w:tab/>
        <w:t>Культурной революции»: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380" w:right="1142" w:hanging="118"/>
        <w:spacing w:after="0" w:line="235" w:lineRule="auto"/>
        <w:tabs>
          <w:tab w:leader="none" w:pos="2522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1962-1966гг.-Буйство банд молодёжи . Борьба с «феодальной» культурой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2380" w:right="822" w:hanging="118"/>
        <w:spacing w:after="0" w:line="235" w:lineRule="auto"/>
        <w:tabs>
          <w:tab w:leader="none" w:pos="2522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1969-1971гг.- Школы кадров 7 мая, «Ввысь в горы, вниз в сёла»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2380" w:right="822" w:hanging="118"/>
        <w:spacing w:after="0" w:line="235" w:lineRule="auto"/>
        <w:tabs>
          <w:tab w:leader="none" w:pos="2522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1971-1976гг.-прагматические меры и политическая борьба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4976495" cy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5.1pt" to="391.85pt,15.1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tbl>
      <w:tblPr>
        <w:tblLayout w:type="fixed"/>
        <w:tblInd w:w="4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"/>
        </w:trPr>
        <w:tc>
          <w:tcPr>
            <w:tcW w:w="17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1989-1990 гг.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60" w:type="dxa"/>
            <w:vAlign w:val="bottom"/>
            <w:gridSpan w:val="6"/>
            <w:shd w:val="clear" w:color="auto" w:fill="FFFF00"/>
          </w:tcPr>
          <w:p>
            <w:pPr>
              <w:ind w:left="12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  <w:w w:val="99"/>
              </w:rPr>
              <w:t>бархатные» революции в странах Центральной и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20" w:type="dxa"/>
            <w:vAlign w:val="bottom"/>
            <w:gridSpan w:val="4"/>
            <w:shd w:val="clear" w:color="auto" w:fill="FFFF00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highlight w:val="yellow"/>
              </w:rPr>
              <w:t>Восточной  вропы</w:t>
            </w:r>
          </w:p>
        </w:tc>
        <w:tc>
          <w:tcPr>
            <w:tcW w:w="3480" w:type="dxa"/>
            <w:vAlign w:val="bottom"/>
            <w:gridSpan w:val="3"/>
          </w:tcPr>
          <w:p>
            <w:pPr>
              <w:ind w:left="12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падение просоветских режимов 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  <w:w w:val="99"/>
              </w:rPr>
              <w:t xml:space="preserve">Центральной и Восточной Европе.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Началось с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  <w:w w:val="99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  <w:w w:val="99"/>
              </w:rPr>
              <w:t>Польской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Народной Республики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затем в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ГДР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Чехословацкой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Социалистической Республике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Народной Республике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Болгария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Венгерской Народной республике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Смена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власти прошла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ненасильственным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путем.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Руководители смещённых правительств: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ГДР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Эрих Хонеккер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Народной Республике Болгария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Тодор Живков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Чехословацкая Социалистическая Республика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Густав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Гусак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Польская Народная Республика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Войцех Ярузельский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Венгерская Народная республика -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Янош Кадар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Последствия: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1 июля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1991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года на встрече в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Праге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официально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1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40" w:type="dxa"/>
            <w:vAlign w:val="bottom"/>
            <w:gridSpan w:val="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распущена Организация Варшавского договора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398780</wp:posOffset>
                </wp:positionV>
                <wp:extent cx="4976495" cy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1.4pt" to="391.85pt,31.4pt" o:allowincell="f" strokecolor="#000000" strokeweight="0.48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158" w:hanging="158"/>
        <w:spacing w:after="0"/>
        <w:tabs>
          <w:tab w:leader="none" w:pos="158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октября</w:t>
      </w:r>
    </w:p>
    <w:p>
      <w:pPr>
        <w:ind w:left="158"/>
        <w:spacing w:after="0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1990 г.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объединение ГДР и ФРГ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  <w:highlight w:val="yellow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восстановление единства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-347345</wp:posOffset>
                </wp:positionV>
                <wp:extent cx="0" cy="415036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50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0499pt,-27.3499pt" to="-5.0499pt,299.4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-347345</wp:posOffset>
                </wp:positionV>
                <wp:extent cx="0" cy="414401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44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6pt,-27.3499pt" to="281.6pt,298.95pt" o:allowincell="f" strokecolor="#000000" strokeweight="0.4799pt"/>
            </w:pict>
          </mc:Fallback>
        </mc:AlternateConten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Германии осуществлено путём вхождение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ГДР</w:t>
      </w:r>
    </w:p>
    <w:p>
      <w:pPr>
        <w:spacing w:after="0" w:line="238" w:lineRule="auto"/>
        <w:tabs>
          <w:tab w:leader="none" w:pos="44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(Германской Демократической Республики) 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ападного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Берлина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состав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 xml:space="preserve"> ФРГ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(Федеративная Республика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Германия). и образование на присоединённых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территориях шести новых земель в соответствии с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конституцией ФРГ 1949 года.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После первых многопартийных выборов 1990 года основу для объединения двух германских государств положил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right="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Договор об окончательном урегулировании в отношении Германии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(также именуемый Договор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Два плюс четыре» -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 странам,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подписавшим его: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ГДР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(1)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ФРГ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(2)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плюс Великобритания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(1),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Франция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(2),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СССР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(3),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США (4)).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Этому объединению предшествовало объединение Берлина – падение Берлинской стены (инженерно-оборудованная и укреплённая государственная граница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ГДР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Западным Берлином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(13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августа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1961-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9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ноября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1989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)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протяжённостью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155км,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 том числе в черте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Берлина 43,1 км)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Первый шаг в сторону объединения Германии был сделан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right="280" w:firstLine="6"/>
        <w:spacing w:after="0" w:line="264" w:lineRule="auto"/>
        <w:tabs>
          <w:tab w:leader="none" w:pos="158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октябре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1988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года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, когда в Москву приехал с визитом 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канцлер ФРГ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Гельмут Коль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-1396365</wp:posOffset>
                </wp:positionH>
                <wp:positionV relativeFrom="paragraph">
                  <wp:posOffset>201930</wp:posOffset>
                </wp:positionV>
                <wp:extent cx="4969510" cy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09.9499pt,15.9pt" to="281.35pt,15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195580</wp:posOffset>
                </wp:positionV>
                <wp:extent cx="12700" cy="1270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" o:spid="_x0000_s1158" style="position:absolute;margin-left:281.1pt;margin-top:15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sectPr>
      <w:pgSz w:w="16840" w:h="11906" w:orient="landscape"/>
      <w:cols w:equalWidth="0" w:num="3">
        <w:col w:w="8162" w:space="720"/>
        <w:col w:w="978" w:space="660"/>
        <w:col w:w="5500"/>
      </w:cols>
      <w:pgMar w:left="340" w:top="455" w:right="478" w:bottom="76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DF1"/>
    <w:multiLevelType w:val="hybridMultilevel"/>
    <w:lvl w:ilvl="0">
      <w:lvlJc w:val="left"/>
      <w:lvlText w:val="ц"/>
      <w:numFmt w:val="bullet"/>
      <w:start w:val="1"/>
    </w:lvl>
    <w:lvl w:ilvl="1">
      <w:lvlJc w:val="left"/>
      <w:lvlText w:val="%2."/>
      <w:numFmt w:val="decimal"/>
      <w:start w:val="2"/>
    </w:lvl>
  </w:abstractNum>
  <w:abstractNum w:abstractNumId="1">
    <w:nsid w:val="5AF1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41BB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26E9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1EB"/>
    <w:multiLevelType w:val="hybridMultilevel"/>
    <w:lvl w:ilvl="0">
      <w:lvlJc w:val="left"/>
      <w:lvlText w:val="и"/>
      <w:numFmt w:val="bullet"/>
      <w:start w:val="1"/>
    </w:lvl>
  </w:abstractNum>
  <w:abstractNum w:abstractNumId="5">
    <w:nsid w:val="BB3"/>
    <w:multiLevelType w:val="hybridMultilevel"/>
    <w:lvl w:ilvl="0">
      <w:lvlJc w:val="left"/>
      <w:lvlText w:val=""/>
      <w:numFmt w:val="bullet"/>
      <w:start w:val="1"/>
    </w:lvl>
  </w:abstractNum>
  <w:abstractNum w:abstractNumId="6">
    <w:nsid w:val="2EA6"/>
    <w:multiLevelType w:val="hybridMultilevel"/>
    <w:lvl w:ilvl="0">
      <w:lvlJc w:val="left"/>
      <w:lvlText w:val="%1."/>
      <w:numFmt w:val="decimal"/>
      <w:start w:val="2"/>
    </w:lvl>
  </w:abstractNum>
  <w:abstractNum w:abstractNumId="7">
    <w:nsid w:val="12DB"/>
    <w:multiLevelType w:val="hybridMultilevel"/>
    <w:lvl w:ilvl="0">
      <w:lvlJc w:val="left"/>
      <w:lvlText w:val="С"/>
      <w:numFmt w:val="bullet"/>
      <w:start w:val="1"/>
    </w:lvl>
  </w:abstractNum>
  <w:abstractNum w:abstractNumId="8">
    <w:nsid w:val="153C"/>
    <w:multiLevelType w:val="hybridMultilevel"/>
    <w:lvl w:ilvl="0">
      <w:lvlJc w:val="left"/>
      <w:lvlText w:val="%1."/>
      <w:numFmt w:val="decimal"/>
      <w:start w:val="1"/>
    </w:lvl>
  </w:abstractNum>
  <w:abstractNum w:abstractNumId="9">
    <w:nsid w:val="7E87"/>
    <w:multiLevelType w:val="hybridMultilevel"/>
    <w:lvl w:ilvl="0">
      <w:lvlJc w:val="left"/>
      <w:lvlText w:val="%1"/>
      <w:numFmt w:val="decimal"/>
      <w:start w:val="3"/>
    </w:lvl>
  </w:abstractNum>
  <w:abstractNum w:abstractNumId="10">
    <w:nsid w:val="390C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2020-01-02T18:44:22Z</dcterms:created>
  <dcterms:modified xsi:type="dcterms:W3CDTF">2020-01-02T18:44:22Z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